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22E3" w14:textId="666B30E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202</w:t>
      </w:r>
      <w:r w:rsidR="00DC1ECF">
        <w:rPr>
          <w:rFonts w:ascii="Verdana" w:hAnsi="Verdana"/>
          <w:b/>
          <w:bCs/>
          <w:sz w:val="32"/>
          <w:szCs w:val="32"/>
        </w:rPr>
        <w:t>4</w:t>
      </w:r>
      <w:r w:rsidRPr="00207361">
        <w:rPr>
          <w:rFonts w:ascii="Verdana" w:hAnsi="Verdana"/>
          <w:b/>
          <w:bCs/>
          <w:sz w:val="32"/>
          <w:szCs w:val="32"/>
        </w:rPr>
        <w:t>–202</w:t>
      </w:r>
      <w:r w:rsidR="00DC1ECF">
        <w:rPr>
          <w:rFonts w:ascii="Verdana" w:hAnsi="Verdana"/>
          <w:b/>
          <w:bCs/>
          <w:sz w:val="32"/>
          <w:szCs w:val="32"/>
        </w:rPr>
        <w:t>5</w:t>
      </w:r>
    </w:p>
    <w:p w14:paraId="4AE82C51"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Annual Report</w:t>
      </w:r>
    </w:p>
    <w:p w14:paraId="47F8EEB3"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LEADER DOGS FOR THE BLIND</w:t>
      </w:r>
    </w:p>
    <w:p w14:paraId="33EA299C" w14:textId="77777777" w:rsidR="00207361" w:rsidRPr="00207361" w:rsidRDefault="00207361" w:rsidP="00207361">
      <w:pPr>
        <w:spacing w:after="0" w:line="360" w:lineRule="auto"/>
        <w:ind w:firstLine="720"/>
        <w:rPr>
          <w:rFonts w:ascii="Verdana" w:hAnsi="Verdana"/>
          <w:sz w:val="32"/>
          <w:szCs w:val="32"/>
        </w:rPr>
      </w:pPr>
    </w:p>
    <w:p w14:paraId="394B24AF" w14:textId="51D2862F"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 xml:space="preserve">Cover photo: </w:t>
      </w:r>
      <w:r w:rsidR="00DC1ECF">
        <w:rPr>
          <w:rFonts w:ascii="Verdana" w:hAnsi="Verdana"/>
          <w:sz w:val="32"/>
          <w:szCs w:val="32"/>
        </w:rPr>
        <w:t xml:space="preserve">A group of people, two men and one woman, stand in front of the Leader Dogs for the Blind Polk Residence Center. Each person is smiling and holding a white mobility cane. </w:t>
      </w:r>
      <w:r w:rsidR="00A87980">
        <w:rPr>
          <w:rFonts w:ascii="Verdana" w:hAnsi="Verdana"/>
          <w:sz w:val="32"/>
          <w:szCs w:val="32"/>
        </w:rPr>
        <w:t xml:space="preserve"> </w:t>
      </w:r>
    </w:p>
    <w:p w14:paraId="12CB0D57" w14:textId="77777777" w:rsidR="00207361" w:rsidRPr="00207361" w:rsidRDefault="00207361" w:rsidP="00207361">
      <w:pPr>
        <w:spacing w:after="0" w:line="360" w:lineRule="auto"/>
        <w:ind w:firstLine="720"/>
        <w:rPr>
          <w:rFonts w:ascii="Verdana" w:hAnsi="Verdana"/>
          <w:sz w:val="32"/>
          <w:szCs w:val="32"/>
        </w:rPr>
      </w:pPr>
    </w:p>
    <w:p w14:paraId="12CB8C30"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Two</w:t>
      </w:r>
    </w:p>
    <w:p w14:paraId="25CDCF27"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This page left intentionally blank.</w:t>
      </w:r>
    </w:p>
    <w:p w14:paraId="6390CA1B" w14:textId="77777777" w:rsidR="00207361" w:rsidRPr="00207361" w:rsidRDefault="00207361" w:rsidP="00207361">
      <w:pPr>
        <w:spacing w:after="0" w:line="360" w:lineRule="auto"/>
        <w:ind w:firstLine="720"/>
        <w:rPr>
          <w:rFonts w:ascii="Verdana" w:hAnsi="Verdana"/>
          <w:sz w:val="32"/>
          <w:szCs w:val="32"/>
        </w:rPr>
      </w:pPr>
    </w:p>
    <w:p w14:paraId="44A65DD4"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Three</w:t>
      </w:r>
    </w:p>
    <w:p w14:paraId="3D6A56B2"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TABLE OF CONTENTS</w:t>
      </w:r>
    </w:p>
    <w:p w14:paraId="338CCBD9"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4</w:t>
      </w:r>
      <w:r w:rsidRPr="00207361">
        <w:rPr>
          <w:rFonts w:ascii="Verdana" w:hAnsi="Verdana"/>
          <w:sz w:val="32"/>
          <w:szCs w:val="32"/>
        </w:rPr>
        <w:tab/>
        <w:t>Message from our President and CEO</w:t>
      </w:r>
    </w:p>
    <w:p w14:paraId="3B750DDD"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5</w:t>
      </w:r>
      <w:r w:rsidRPr="00207361">
        <w:rPr>
          <w:rFonts w:ascii="Verdana" w:hAnsi="Verdana"/>
          <w:sz w:val="32"/>
          <w:szCs w:val="32"/>
        </w:rPr>
        <w:tab/>
        <w:t>Vision, Mission and Values</w:t>
      </w:r>
    </w:p>
    <w:p w14:paraId="14A19C72" w14:textId="0A4713AB"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6–7</w:t>
      </w:r>
      <w:r w:rsidRPr="00207361">
        <w:rPr>
          <w:rFonts w:ascii="Verdana" w:hAnsi="Verdana"/>
          <w:sz w:val="32"/>
          <w:szCs w:val="32"/>
        </w:rPr>
        <w:tab/>
        <w:t>Fiscal Year 202</w:t>
      </w:r>
      <w:r w:rsidR="007D538D">
        <w:rPr>
          <w:rFonts w:ascii="Verdana" w:hAnsi="Verdana"/>
          <w:sz w:val="32"/>
          <w:szCs w:val="32"/>
        </w:rPr>
        <w:t>4</w:t>
      </w:r>
      <w:r w:rsidRPr="00207361">
        <w:rPr>
          <w:rFonts w:ascii="Verdana" w:hAnsi="Verdana"/>
          <w:sz w:val="32"/>
          <w:szCs w:val="32"/>
        </w:rPr>
        <w:t>–202</w:t>
      </w:r>
      <w:r w:rsidR="007D538D">
        <w:rPr>
          <w:rFonts w:ascii="Verdana" w:hAnsi="Verdana"/>
          <w:sz w:val="32"/>
          <w:szCs w:val="32"/>
        </w:rPr>
        <w:t>5</w:t>
      </w:r>
      <w:r w:rsidRPr="00207361">
        <w:rPr>
          <w:rFonts w:ascii="Verdana" w:hAnsi="Verdana"/>
          <w:sz w:val="32"/>
          <w:szCs w:val="32"/>
        </w:rPr>
        <w:t xml:space="preserve"> Highlights</w:t>
      </w:r>
    </w:p>
    <w:p w14:paraId="16FB8DFE"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9</w:t>
      </w:r>
      <w:r w:rsidRPr="00207361">
        <w:rPr>
          <w:rFonts w:ascii="Verdana" w:hAnsi="Verdana"/>
          <w:sz w:val="32"/>
          <w:szCs w:val="32"/>
        </w:rPr>
        <w:tab/>
        <w:t>Program Information</w:t>
      </w:r>
    </w:p>
    <w:p w14:paraId="4B83152D"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11</w:t>
      </w:r>
      <w:r w:rsidRPr="00207361">
        <w:rPr>
          <w:rFonts w:ascii="Verdana" w:hAnsi="Verdana"/>
          <w:sz w:val="32"/>
          <w:szCs w:val="32"/>
        </w:rPr>
        <w:tab/>
        <w:t>Financial Overview</w:t>
      </w:r>
    </w:p>
    <w:p w14:paraId="7ED03942"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13</w:t>
      </w:r>
      <w:r w:rsidRPr="00207361">
        <w:rPr>
          <w:rFonts w:ascii="Verdana" w:hAnsi="Verdana"/>
          <w:sz w:val="32"/>
          <w:szCs w:val="32"/>
        </w:rPr>
        <w:tab/>
        <w:t>Board of Trustees</w:t>
      </w:r>
    </w:p>
    <w:p w14:paraId="153197FC"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14</w:t>
      </w:r>
      <w:r w:rsidRPr="00207361">
        <w:rPr>
          <w:rFonts w:ascii="Verdana" w:hAnsi="Verdana"/>
          <w:sz w:val="32"/>
          <w:szCs w:val="32"/>
        </w:rPr>
        <w:tab/>
        <w:t>Board Committees</w:t>
      </w:r>
    </w:p>
    <w:p w14:paraId="2AA04D87" w14:textId="77777777" w:rsidR="00207361" w:rsidRPr="00207361" w:rsidRDefault="00207361" w:rsidP="00207361">
      <w:pPr>
        <w:spacing w:after="0" w:line="360" w:lineRule="auto"/>
        <w:ind w:firstLine="720"/>
        <w:rPr>
          <w:rFonts w:ascii="Verdana" w:hAnsi="Verdana"/>
          <w:sz w:val="32"/>
          <w:szCs w:val="32"/>
        </w:rPr>
      </w:pPr>
    </w:p>
    <w:p w14:paraId="62CB099C" w14:textId="142841EF"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Photo</w:t>
      </w:r>
      <w:r w:rsidR="007050D1">
        <w:rPr>
          <w:rFonts w:ascii="Verdana" w:hAnsi="Verdana"/>
          <w:sz w:val="32"/>
          <w:szCs w:val="32"/>
        </w:rPr>
        <w:t xml:space="preserve"> 1</w:t>
      </w:r>
      <w:r w:rsidRPr="00207361">
        <w:rPr>
          <w:rFonts w:ascii="Verdana" w:hAnsi="Verdana"/>
          <w:sz w:val="32"/>
          <w:szCs w:val="32"/>
        </w:rPr>
        <w:t xml:space="preserve">: A group of </w:t>
      </w:r>
      <w:r w:rsidR="00DD7427">
        <w:rPr>
          <w:rFonts w:ascii="Verdana" w:hAnsi="Verdana"/>
          <w:sz w:val="32"/>
          <w:szCs w:val="32"/>
        </w:rPr>
        <w:t>Orientation &amp; Mo</w:t>
      </w:r>
      <w:r w:rsidR="007050D1">
        <w:rPr>
          <w:rFonts w:ascii="Verdana" w:hAnsi="Verdana"/>
          <w:sz w:val="32"/>
          <w:szCs w:val="32"/>
        </w:rPr>
        <w:t>bility</w:t>
      </w:r>
      <w:r w:rsidR="00DD7427">
        <w:rPr>
          <w:rFonts w:ascii="Verdana" w:hAnsi="Verdana"/>
          <w:sz w:val="32"/>
          <w:szCs w:val="32"/>
        </w:rPr>
        <w:t xml:space="preserve"> clients</w:t>
      </w:r>
      <w:r w:rsidR="007050D1">
        <w:rPr>
          <w:rFonts w:ascii="Verdana" w:hAnsi="Verdana"/>
          <w:sz w:val="32"/>
          <w:szCs w:val="32"/>
        </w:rPr>
        <w:t xml:space="preserve"> </w:t>
      </w:r>
      <w:r w:rsidR="00D56FE4">
        <w:rPr>
          <w:rFonts w:ascii="Verdana" w:hAnsi="Verdana"/>
          <w:sz w:val="32"/>
          <w:szCs w:val="32"/>
        </w:rPr>
        <w:t>are</w:t>
      </w:r>
      <w:r w:rsidR="007050D1">
        <w:rPr>
          <w:rFonts w:ascii="Verdana" w:hAnsi="Verdana"/>
          <w:sz w:val="32"/>
          <w:szCs w:val="32"/>
        </w:rPr>
        <w:t xml:space="preserve"> posed</w:t>
      </w:r>
      <w:r w:rsidR="007D538D">
        <w:rPr>
          <w:rFonts w:ascii="Verdana" w:hAnsi="Verdana"/>
          <w:sz w:val="32"/>
          <w:szCs w:val="32"/>
        </w:rPr>
        <w:t xml:space="preserve"> in the</w:t>
      </w:r>
      <w:r w:rsidR="007050D1">
        <w:rPr>
          <w:rFonts w:ascii="Verdana" w:hAnsi="Verdana"/>
          <w:sz w:val="32"/>
          <w:szCs w:val="32"/>
        </w:rPr>
        <w:t xml:space="preserve"> </w:t>
      </w:r>
      <w:r w:rsidR="005A7B45">
        <w:rPr>
          <w:rFonts w:ascii="Verdana" w:hAnsi="Verdana"/>
          <w:sz w:val="32"/>
          <w:szCs w:val="32"/>
        </w:rPr>
        <w:t>residence assistants’ office at</w:t>
      </w:r>
      <w:r w:rsidR="00D56FE4">
        <w:rPr>
          <w:rFonts w:ascii="Verdana" w:hAnsi="Verdana"/>
          <w:sz w:val="32"/>
          <w:szCs w:val="32"/>
        </w:rPr>
        <w:t xml:space="preserve"> Leader Dog</w:t>
      </w:r>
      <w:r w:rsidR="00C7192D">
        <w:rPr>
          <w:rFonts w:ascii="Verdana" w:hAnsi="Verdana"/>
          <w:sz w:val="32"/>
          <w:szCs w:val="32"/>
        </w:rPr>
        <w:t xml:space="preserve"> holding </w:t>
      </w:r>
      <w:r w:rsidR="005A7B45">
        <w:rPr>
          <w:rFonts w:ascii="Verdana" w:hAnsi="Verdana"/>
          <w:sz w:val="32"/>
          <w:szCs w:val="32"/>
        </w:rPr>
        <w:t xml:space="preserve">white mobility </w:t>
      </w:r>
      <w:r w:rsidR="00C7192D">
        <w:rPr>
          <w:rFonts w:ascii="Verdana" w:hAnsi="Verdana"/>
          <w:sz w:val="32"/>
          <w:szCs w:val="32"/>
        </w:rPr>
        <w:t>canes</w:t>
      </w:r>
      <w:r w:rsidR="007050D1">
        <w:rPr>
          <w:rFonts w:ascii="Verdana" w:hAnsi="Verdana"/>
          <w:sz w:val="32"/>
          <w:szCs w:val="32"/>
        </w:rPr>
        <w:t>.</w:t>
      </w:r>
      <w:r w:rsidR="002B7819">
        <w:rPr>
          <w:rFonts w:ascii="Verdana" w:hAnsi="Verdana"/>
          <w:sz w:val="32"/>
          <w:szCs w:val="32"/>
        </w:rPr>
        <w:t xml:space="preserve"> They </w:t>
      </w:r>
      <w:r w:rsidR="00780F0B">
        <w:rPr>
          <w:rFonts w:ascii="Verdana" w:hAnsi="Verdana"/>
          <w:sz w:val="32"/>
          <w:szCs w:val="32"/>
        </w:rPr>
        <w:t>are of</w:t>
      </w:r>
      <w:r w:rsidR="002B7819">
        <w:rPr>
          <w:rFonts w:ascii="Verdana" w:hAnsi="Verdana"/>
          <w:sz w:val="32"/>
          <w:szCs w:val="32"/>
        </w:rPr>
        <w:t xml:space="preserve"> a variety of ages.</w:t>
      </w:r>
    </w:p>
    <w:p w14:paraId="223C9026" w14:textId="553E346F" w:rsidR="00207361" w:rsidRPr="00207361" w:rsidRDefault="007050D1" w:rsidP="00207361">
      <w:pPr>
        <w:spacing w:after="0" w:line="360" w:lineRule="auto"/>
        <w:ind w:firstLine="720"/>
        <w:rPr>
          <w:rFonts w:ascii="Verdana" w:hAnsi="Verdana"/>
          <w:sz w:val="32"/>
          <w:szCs w:val="32"/>
        </w:rPr>
      </w:pPr>
      <w:r>
        <w:rPr>
          <w:rFonts w:ascii="Verdana" w:hAnsi="Verdana"/>
          <w:sz w:val="32"/>
          <w:szCs w:val="32"/>
        </w:rPr>
        <w:lastRenderedPageBreak/>
        <w:t xml:space="preserve">Photo 2: </w:t>
      </w:r>
      <w:r w:rsidR="000D38F9">
        <w:rPr>
          <w:rFonts w:ascii="Verdana" w:hAnsi="Verdana"/>
          <w:sz w:val="32"/>
          <w:szCs w:val="32"/>
        </w:rPr>
        <w:t xml:space="preserve">A guide dog mobility instructor (GDMI) </w:t>
      </w:r>
      <w:r w:rsidR="002D4983">
        <w:rPr>
          <w:rFonts w:ascii="Verdana" w:hAnsi="Verdana"/>
          <w:sz w:val="32"/>
          <w:szCs w:val="32"/>
        </w:rPr>
        <w:t>is pictured wal</w:t>
      </w:r>
      <w:r w:rsidR="00317A55">
        <w:rPr>
          <w:rFonts w:ascii="Verdana" w:hAnsi="Verdana"/>
          <w:sz w:val="32"/>
          <w:szCs w:val="32"/>
        </w:rPr>
        <w:t>k</w:t>
      </w:r>
      <w:r w:rsidR="002D4983">
        <w:rPr>
          <w:rFonts w:ascii="Verdana" w:hAnsi="Verdana"/>
          <w:sz w:val="32"/>
          <w:szCs w:val="32"/>
        </w:rPr>
        <w:t>ing</w:t>
      </w:r>
      <w:r w:rsidR="000D38F9">
        <w:rPr>
          <w:rFonts w:ascii="Verdana" w:hAnsi="Verdana"/>
          <w:sz w:val="32"/>
          <w:szCs w:val="32"/>
        </w:rPr>
        <w:t xml:space="preserve"> </w:t>
      </w:r>
      <w:r w:rsidR="005F193B">
        <w:rPr>
          <w:rFonts w:ascii="Verdana" w:hAnsi="Verdana"/>
          <w:sz w:val="32"/>
          <w:szCs w:val="32"/>
        </w:rPr>
        <w:t xml:space="preserve">behind a male client </w:t>
      </w:r>
      <w:r w:rsidR="00317A55">
        <w:rPr>
          <w:rFonts w:ascii="Verdana" w:hAnsi="Verdana"/>
          <w:sz w:val="32"/>
          <w:szCs w:val="32"/>
        </w:rPr>
        <w:t>on</w:t>
      </w:r>
      <w:r w:rsidR="005F193B">
        <w:rPr>
          <w:rFonts w:ascii="Verdana" w:hAnsi="Verdana"/>
          <w:sz w:val="32"/>
          <w:szCs w:val="32"/>
        </w:rPr>
        <w:t xml:space="preserve"> </w:t>
      </w:r>
      <w:r w:rsidR="00317A55">
        <w:rPr>
          <w:rFonts w:ascii="Verdana" w:hAnsi="Verdana"/>
          <w:sz w:val="32"/>
          <w:szCs w:val="32"/>
        </w:rPr>
        <w:t xml:space="preserve">a </w:t>
      </w:r>
      <w:r w:rsidR="005F193B">
        <w:rPr>
          <w:rFonts w:ascii="Verdana" w:hAnsi="Verdana"/>
          <w:sz w:val="32"/>
          <w:szCs w:val="32"/>
        </w:rPr>
        <w:t xml:space="preserve">sidewalk </w:t>
      </w:r>
      <w:r w:rsidR="00317A55">
        <w:rPr>
          <w:rFonts w:ascii="Verdana" w:hAnsi="Verdana"/>
          <w:sz w:val="32"/>
          <w:szCs w:val="32"/>
        </w:rPr>
        <w:t>on a sunny day</w:t>
      </w:r>
      <w:r w:rsidR="005F193B">
        <w:rPr>
          <w:rFonts w:ascii="Verdana" w:hAnsi="Verdana"/>
          <w:sz w:val="32"/>
          <w:szCs w:val="32"/>
        </w:rPr>
        <w:t xml:space="preserve">. The client is working with a </w:t>
      </w:r>
      <w:r w:rsidR="006B78B6">
        <w:rPr>
          <w:rFonts w:ascii="Verdana" w:hAnsi="Verdana"/>
          <w:sz w:val="32"/>
          <w:szCs w:val="32"/>
        </w:rPr>
        <w:t>yellow Labrador retriever</w:t>
      </w:r>
      <w:r w:rsidR="005F193B">
        <w:rPr>
          <w:rFonts w:ascii="Verdana" w:hAnsi="Verdana"/>
          <w:sz w:val="32"/>
          <w:szCs w:val="32"/>
        </w:rPr>
        <w:t xml:space="preserve"> Leader Dog</w:t>
      </w:r>
      <w:r w:rsidR="008F5326">
        <w:rPr>
          <w:rFonts w:ascii="Verdana" w:hAnsi="Verdana"/>
          <w:sz w:val="32"/>
          <w:szCs w:val="32"/>
        </w:rPr>
        <w:t xml:space="preserve"> in harness</w:t>
      </w:r>
      <w:r w:rsidR="005F193B">
        <w:rPr>
          <w:rFonts w:ascii="Verdana" w:hAnsi="Verdana"/>
          <w:sz w:val="32"/>
          <w:szCs w:val="32"/>
        </w:rPr>
        <w:t>.</w:t>
      </w:r>
    </w:p>
    <w:p w14:paraId="6CCFDCE5" w14:textId="77777777" w:rsidR="007050D1" w:rsidRDefault="007050D1" w:rsidP="00207361">
      <w:pPr>
        <w:spacing w:after="0" w:line="360" w:lineRule="auto"/>
        <w:rPr>
          <w:rFonts w:ascii="Verdana" w:hAnsi="Verdana"/>
          <w:b/>
          <w:bCs/>
          <w:sz w:val="32"/>
          <w:szCs w:val="32"/>
        </w:rPr>
      </w:pPr>
    </w:p>
    <w:p w14:paraId="0872B98E" w14:textId="64780E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Mission Moment</w:t>
      </w:r>
    </w:p>
    <w:p w14:paraId="2A20E281" w14:textId="77777777" w:rsidR="0089429C" w:rsidRPr="0089429C" w:rsidRDefault="0089429C" w:rsidP="0089429C">
      <w:pPr>
        <w:spacing w:after="0" w:line="360" w:lineRule="auto"/>
        <w:rPr>
          <w:rFonts w:ascii="Verdana" w:hAnsi="Verdana"/>
          <w:sz w:val="32"/>
          <w:szCs w:val="32"/>
        </w:rPr>
      </w:pPr>
      <w:r w:rsidRPr="0089429C">
        <w:rPr>
          <w:rFonts w:ascii="Verdana" w:hAnsi="Verdana"/>
          <w:sz w:val="32"/>
          <w:szCs w:val="32"/>
        </w:rPr>
        <w:t xml:space="preserve">Joan’s path to the Paralympic Games began unexpectedly. "After only two seasons of athletics, I qualified for the 2012 London Paralympic Games,” he recalls. “At 16, I was the youngest Spanish athlete.” This early success was just the beginning of a remarkable journey leading him to the bronze medal for the long jump in Paris. </w:t>
      </w:r>
    </w:p>
    <w:p w14:paraId="4A9E3166" w14:textId="77777777" w:rsidR="0089429C" w:rsidRPr="0089429C" w:rsidRDefault="0089429C" w:rsidP="0089429C">
      <w:pPr>
        <w:spacing w:after="0" w:line="360" w:lineRule="auto"/>
        <w:ind w:firstLine="720"/>
        <w:rPr>
          <w:rFonts w:ascii="Verdana" w:hAnsi="Verdana"/>
          <w:sz w:val="32"/>
          <w:szCs w:val="32"/>
        </w:rPr>
      </w:pPr>
      <w:r w:rsidRPr="0089429C">
        <w:rPr>
          <w:rFonts w:ascii="Verdana" w:hAnsi="Verdana"/>
          <w:sz w:val="32"/>
          <w:szCs w:val="32"/>
        </w:rPr>
        <w:t xml:space="preserve">As the Paris Games approached, Joan trained six days a week and competed all over Europe. The bond between him and his Leader Dog, Cayden, proved invaluable. "Being with Cayden everywhere is fantastic," Joan says. "His work is impeccable and always gives me extra freedom to disconnect on my own before important competitions, without depending on anyone." </w:t>
      </w:r>
    </w:p>
    <w:p w14:paraId="31D9FB49" w14:textId="77777777" w:rsidR="0089429C" w:rsidRPr="0089429C" w:rsidRDefault="0089429C" w:rsidP="0089429C">
      <w:pPr>
        <w:spacing w:after="0" w:line="360" w:lineRule="auto"/>
        <w:ind w:firstLine="720"/>
        <w:rPr>
          <w:rFonts w:ascii="Verdana" w:hAnsi="Verdana"/>
          <w:sz w:val="32"/>
          <w:szCs w:val="32"/>
        </w:rPr>
      </w:pPr>
      <w:r w:rsidRPr="0089429C">
        <w:rPr>
          <w:rFonts w:ascii="Verdana" w:hAnsi="Verdana"/>
          <w:sz w:val="32"/>
          <w:szCs w:val="32"/>
        </w:rPr>
        <w:t xml:space="preserve">On the day of the competition, Leader Dog Cayden watched from the stands with Martinez’s family. When Joan clinched the bronze medal, the emotion was enhanced by Leader Dog Cayden's reaction. "After the competition, I approached the stands very excited," Martinez remembers. "And when Cayden saw me, he threw himself towards me - giving me kisses." </w:t>
      </w:r>
    </w:p>
    <w:p w14:paraId="08F4F748" w14:textId="77777777" w:rsidR="0089429C" w:rsidRDefault="0089429C" w:rsidP="0089429C">
      <w:pPr>
        <w:spacing w:after="0" w:line="360" w:lineRule="auto"/>
        <w:ind w:firstLine="720"/>
        <w:rPr>
          <w:rFonts w:ascii="Verdana" w:hAnsi="Verdana"/>
          <w:sz w:val="32"/>
          <w:szCs w:val="32"/>
        </w:rPr>
      </w:pPr>
      <w:r w:rsidRPr="0089429C">
        <w:rPr>
          <w:rFonts w:ascii="Verdana" w:hAnsi="Verdana"/>
          <w:sz w:val="32"/>
          <w:szCs w:val="32"/>
        </w:rPr>
        <w:lastRenderedPageBreak/>
        <w:t>Reflecting on his journey, Martinez is filled with gratitude. "Leader Dog has made me a completely independent person," he states. "I knew that my life would change after going there, but I did not imagine it would change in such a wonderful way."</w:t>
      </w:r>
    </w:p>
    <w:p w14:paraId="28580515" w14:textId="31BD7403" w:rsidR="00207361" w:rsidRPr="00207361" w:rsidRDefault="00207361" w:rsidP="0089429C">
      <w:pPr>
        <w:spacing w:after="0" w:line="360" w:lineRule="auto"/>
        <w:ind w:firstLine="720"/>
        <w:rPr>
          <w:rFonts w:ascii="Verdana" w:hAnsi="Verdana"/>
          <w:sz w:val="32"/>
          <w:szCs w:val="32"/>
        </w:rPr>
      </w:pPr>
      <w:r w:rsidRPr="00207361">
        <w:rPr>
          <w:rFonts w:ascii="Verdana" w:hAnsi="Verdana"/>
          <w:sz w:val="32"/>
          <w:szCs w:val="32"/>
        </w:rPr>
        <w:t>Photo</w:t>
      </w:r>
      <w:r w:rsidR="00307564">
        <w:rPr>
          <w:rFonts w:ascii="Verdana" w:hAnsi="Verdana"/>
          <w:sz w:val="32"/>
          <w:szCs w:val="32"/>
        </w:rPr>
        <w:t xml:space="preserve"> 1</w:t>
      </w:r>
      <w:r w:rsidRPr="00207361">
        <w:rPr>
          <w:rFonts w:ascii="Verdana" w:hAnsi="Verdana"/>
          <w:sz w:val="32"/>
          <w:szCs w:val="32"/>
        </w:rPr>
        <w:t xml:space="preserve">: </w:t>
      </w:r>
      <w:r w:rsidR="009F6526">
        <w:rPr>
          <w:rFonts w:ascii="Verdana" w:hAnsi="Verdana"/>
          <w:sz w:val="32"/>
          <w:szCs w:val="32"/>
        </w:rPr>
        <w:t xml:space="preserve">Joan, </w:t>
      </w:r>
      <w:r w:rsidR="00542BAB">
        <w:rPr>
          <w:rFonts w:ascii="Verdana" w:hAnsi="Verdana"/>
          <w:sz w:val="32"/>
          <w:szCs w:val="32"/>
        </w:rPr>
        <w:t>a</w:t>
      </w:r>
      <w:r w:rsidRPr="00207361">
        <w:rPr>
          <w:rFonts w:ascii="Verdana" w:hAnsi="Verdana"/>
          <w:sz w:val="32"/>
          <w:szCs w:val="32"/>
        </w:rPr>
        <w:t xml:space="preserve"> </w:t>
      </w:r>
      <w:r w:rsidR="000E75E0">
        <w:rPr>
          <w:rFonts w:ascii="Verdana" w:hAnsi="Verdana"/>
          <w:sz w:val="32"/>
          <w:szCs w:val="32"/>
        </w:rPr>
        <w:t>man</w:t>
      </w:r>
      <w:r w:rsidR="00542BAB">
        <w:rPr>
          <w:rFonts w:ascii="Verdana" w:hAnsi="Verdana"/>
          <w:sz w:val="32"/>
          <w:szCs w:val="32"/>
        </w:rPr>
        <w:t>,</w:t>
      </w:r>
      <w:r w:rsidRPr="00207361">
        <w:rPr>
          <w:rFonts w:ascii="Verdana" w:hAnsi="Verdana"/>
          <w:sz w:val="32"/>
          <w:szCs w:val="32"/>
        </w:rPr>
        <w:t xml:space="preserve"> </w:t>
      </w:r>
      <w:r w:rsidR="008F5326">
        <w:rPr>
          <w:rFonts w:ascii="Verdana" w:hAnsi="Verdana"/>
          <w:sz w:val="32"/>
          <w:szCs w:val="32"/>
        </w:rPr>
        <w:t xml:space="preserve">is pictured in front of a white backdrop. </w:t>
      </w:r>
      <w:r w:rsidR="00542BAB">
        <w:rPr>
          <w:rFonts w:ascii="Verdana" w:hAnsi="Verdana"/>
          <w:sz w:val="32"/>
          <w:szCs w:val="32"/>
        </w:rPr>
        <w:t>H</w:t>
      </w:r>
      <w:r w:rsidR="008F5326">
        <w:rPr>
          <w:rFonts w:ascii="Verdana" w:hAnsi="Verdana"/>
          <w:sz w:val="32"/>
          <w:szCs w:val="32"/>
        </w:rPr>
        <w:t xml:space="preserve">e </w:t>
      </w:r>
      <w:r w:rsidR="005620B2">
        <w:rPr>
          <w:rFonts w:ascii="Verdana" w:hAnsi="Verdana"/>
          <w:sz w:val="32"/>
          <w:szCs w:val="32"/>
        </w:rPr>
        <w:t xml:space="preserve">wears </w:t>
      </w:r>
      <w:r w:rsidR="00450EAA">
        <w:rPr>
          <w:rFonts w:ascii="Verdana" w:hAnsi="Verdana"/>
          <w:sz w:val="32"/>
          <w:szCs w:val="32"/>
        </w:rPr>
        <w:t>dark glasses</w:t>
      </w:r>
      <w:r w:rsidR="009F6526">
        <w:rPr>
          <w:rFonts w:ascii="Verdana" w:hAnsi="Verdana"/>
          <w:sz w:val="32"/>
          <w:szCs w:val="32"/>
        </w:rPr>
        <w:t xml:space="preserve"> and a blue and gray stripe</w:t>
      </w:r>
      <w:r w:rsidR="008F5326">
        <w:rPr>
          <w:rFonts w:ascii="Verdana" w:hAnsi="Verdana"/>
          <w:sz w:val="32"/>
          <w:szCs w:val="32"/>
        </w:rPr>
        <w:t>d</w:t>
      </w:r>
      <w:r w:rsidR="009F6526">
        <w:rPr>
          <w:rFonts w:ascii="Verdana" w:hAnsi="Verdana"/>
          <w:sz w:val="32"/>
          <w:szCs w:val="32"/>
        </w:rPr>
        <w:t xml:space="preserve"> shirt. He</w:t>
      </w:r>
      <w:r w:rsidR="008F5326">
        <w:rPr>
          <w:rFonts w:ascii="Verdana" w:hAnsi="Verdana"/>
          <w:sz w:val="32"/>
          <w:szCs w:val="32"/>
        </w:rPr>
        <w:t xml:space="preserve"> </w:t>
      </w:r>
      <w:r w:rsidR="00416735">
        <w:rPr>
          <w:rFonts w:ascii="Verdana" w:hAnsi="Verdana"/>
          <w:sz w:val="32"/>
          <w:szCs w:val="32"/>
        </w:rPr>
        <w:t>is sitting with h</w:t>
      </w:r>
      <w:r w:rsidR="009F6526">
        <w:rPr>
          <w:rFonts w:ascii="Verdana" w:hAnsi="Verdana"/>
          <w:sz w:val="32"/>
          <w:szCs w:val="32"/>
        </w:rPr>
        <w:t>is</w:t>
      </w:r>
      <w:r w:rsidR="00416735">
        <w:rPr>
          <w:rFonts w:ascii="Verdana" w:hAnsi="Verdana"/>
          <w:sz w:val="32"/>
          <w:szCs w:val="32"/>
        </w:rPr>
        <w:t xml:space="preserve"> arm</w:t>
      </w:r>
      <w:r w:rsidR="009F6526">
        <w:rPr>
          <w:rFonts w:ascii="Verdana" w:hAnsi="Verdana"/>
          <w:sz w:val="32"/>
          <w:szCs w:val="32"/>
        </w:rPr>
        <w:t xml:space="preserve">s </w:t>
      </w:r>
      <w:r w:rsidR="00416735">
        <w:rPr>
          <w:rFonts w:ascii="Verdana" w:hAnsi="Verdana"/>
          <w:sz w:val="32"/>
          <w:szCs w:val="32"/>
        </w:rPr>
        <w:t>around</w:t>
      </w:r>
      <w:r w:rsidR="00896B4C">
        <w:rPr>
          <w:rFonts w:ascii="Verdana" w:hAnsi="Verdana"/>
          <w:sz w:val="32"/>
          <w:szCs w:val="32"/>
        </w:rPr>
        <w:t xml:space="preserve"> Leader Dog </w:t>
      </w:r>
      <w:r w:rsidR="009F6526">
        <w:rPr>
          <w:rFonts w:ascii="Verdana" w:hAnsi="Verdana"/>
          <w:sz w:val="32"/>
          <w:szCs w:val="32"/>
        </w:rPr>
        <w:t>Cayden</w:t>
      </w:r>
      <w:r w:rsidR="00896B4C">
        <w:rPr>
          <w:rFonts w:ascii="Verdana" w:hAnsi="Verdana"/>
          <w:sz w:val="32"/>
          <w:szCs w:val="32"/>
        </w:rPr>
        <w:t xml:space="preserve"> and </w:t>
      </w:r>
      <w:r w:rsidR="007154F1">
        <w:rPr>
          <w:rFonts w:ascii="Verdana" w:hAnsi="Verdana"/>
          <w:sz w:val="32"/>
          <w:szCs w:val="32"/>
        </w:rPr>
        <w:t>smiling</w:t>
      </w:r>
      <w:r w:rsidR="004113AD">
        <w:rPr>
          <w:rFonts w:ascii="Verdana" w:hAnsi="Verdana"/>
          <w:sz w:val="32"/>
          <w:szCs w:val="32"/>
        </w:rPr>
        <w:t xml:space="preserve"> at the camera</w:t>
      </w:r>
      <w:r w:rsidR="00416735">
        <w:rPr>
          <w:rFonts w:ascii="Verdana" w:hAnsi="Verdana"/>
          <w:sz w:val="32"/>
          <w:szCs w:val="32"/>
        </w:rPr>
        <w:t xml:space="preserve">. </w:t>
      </w:r>
      <w:r w:rsidR="00542BAB">
        <w:rPr>
          <w:rFonts w:ascii="Verdana" w:hAnsi="Verdana"/>
          <w:sz w:val="32"/>
          <w:szCs w:val="32"/>
        </w:rPr>
        <w:t>Cayden</w:t>
      </w:r>
      <w:r w:rsidR="000D38F9">
        <w:rPr>
          <w:rFonts w:ascii="Verdana" w:hAnsi="Verdana"/>
          <w:sz w:val="32"/>
          <w:szCs w:val="32"/>
        </w:rPr>
        <w:t xml:space="preserve"> is a </w:t>
      </w:r>
      <w:r w:rsidR="00542BAB">
        <w:rPr>
          <w:rFonts w:ascii="Verdana" w:hAnsi="Verdana"/>
          <w:sz w:val="32"/>
          <w:szCs w:val="32"/>
        </w:rPr>
        <w:t xml:space="preserve">black </w:t>
      </w:r>
      <w:r w:rsidR="000D38F9">
        <w:rPr>
          <w:rFonts w:ascii="Verdana" w:hAnsi="Verdana"/>
          <w:sz w:val="32"/>
          <w:szCs w:val="32"/>
        </w:rPr>
        <w:t>Labrador retriever</w:t>
      </w:r>
      <w:r w:rsidR="005620B2">
        <w:rPr>
          <w:rFonts w:ascii="Verdana" w:hAnsi="Verdana"/>
          <w:sz w:val="32"/>
          <w:szCs w:val="32"/>
        </w:rPr>
        <w:t xml:space="preserve"> wearing a leather harness</w:t>
      </w:r>
      <w:r w:rsidRPr="00207361">
        <w:rPr>
          <w:rFonts w:ascii="Verdana" w:hAnsi="Verdana"/>
          <w:sz w:val="32"/>
          <w:szCs w:val="32"/>
        </w:rPr>
        <w:t>.</w:t>
      </w:r>
    </w:p>
    <w:p w14:paraId="53C7C4EE" w14:textId="254E7522" w:rsidR="00207361" w:rsidRDefault="00307564" w:rsidP="00207361">
      <w:pPr>
        <w:spacing w:after="0" w:line="360" w:lineRule="auto"/>
        <w:ind w:firstLine="720"/>
        <w:rPr>
          <w:rFonts w:ascii="Verdana" w:hAnsi="Verdana"/>
          <w:sz w:val="32"/>
          <w:szCs w:val="32"/>
        </w:rPr>
      </w:pPr>
      <w:r>
        <w:rPr>
          <w:rFonts w:ascii="Verdana" w:hAnsi="Verdana"/>
          <w:sz w:val="32"/>
          <w:szCs w:val="32"/>
        </w:rPr>
        <w:t>Photo 2:</w:t>
      </w:r>
      <w:r w:rsidR="00542BAB">
        <w:rPr>
          <w:rFonts w:ascii="Verdana" w:hAnsi="Verdana"/>
          <w:sz w:val="32"/>
          <w:szCs w:val="32"/>
        </w:rPr>
        <w:t xml:space="preserve"> </w:t>
      </w:r>
      <w:r w:rsidR="004B5270">
        <w:rPr>
          <w:rFonts w:ascii="Verdana" w:hAnsi="Verdana"/>
          <w:sz w:val="32"/>
          <w:szCs w:val="32"/>
        </w:rPr>
        <w:t>A man</w:t>
      </w:r>
      <w:r w:rsidR="009959CE">
        <w:rPr>
          <w:rFonts w:ascii="Verdana" w:hAnsi="Verdana"/>
          <w:sz w:val="32"/>
          <w:szCs w:val="32"/>
        </w:rPr>
        <w:t xml:space="preserve"> lands in a long jump pit in front of a room full of spectators.</w:t>
      </w:r>
      <w:r w:rsidR="00AC44BC">
        <w:rPr>
          <w:rFonts w:ascii="Verdana" w:hAnsi="Verdana"/>
          <w:sz w:val="32"/>
          <w:szCs w:val="32"/>
        </w:rPr>
        <w:t xml:space="preserve"> The sand in the long jump pit has sprayed up from the jump.</w:t>
      </w:r>
      <w:r w:rsidR="00542BAB">
        <w:rPr>
          <w:rFonts w:ascii="Verdana" w:hAnsi="Verdana"/>
          <w:sz w:val="32"/>
          <w:szCs w:val="32"/>
        </w:rPr>
        <w:t xml:space="preserve"> </w:t>
      </w:r>
    </w:p>
    <w:p w14:paraId="7381C0C3" w14:textId="77777777" w:rsidR="00307564" w:rsidRPr="00207361" w:rsidRDefault="00307564" w:rsidP="00207361">
      <w:pPr>
        <w:spacing w:after="0" w:line="360" w:lineRule="auto"/>
        <w:ind w:firstLine="720"/>
        <w:rPr>
          <w:rFonts w:ascii="Verdana" w:hAnsi="Verdana"/>
          <w:sz w:val="32"/>
          <w:szCs w:val="32"/>
        </w:rPr>
      </w:pPr>
    </w:p>
    <w:p w14:paraId="31DAB12F"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Four</w:t>
      </w:r>
    </w:p>
    <w:p w14:paraId="2DCC1FEF"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FROM OUR CEO</w:t>
      </w:r>
    </w:p>
    <w:p w14:paraId="30F76358" w14:textId="77777777" w:rsidR="008A462D" w:rsidRPr="008A462D" w:rsidRDefault="008A462D" w:rsidP="008A462D">
      <w:pPr>
        <w:spacing w:after="0" w:line="360" w:lineRule="auto"/>
        <w:rPr>
          <w:rFonts w:ascii="Verdana" w:hAnsi="Verdana"/>
          <w:sz w:val="32"/>
          <w:szCs w:val="32"/>
        </w:rPr>
      </w:pPr>
      <w:r w:rsidRPr="008A462D">
        <w:rPr>
          <w:rFonts w:ascii="Verdana" w:hAnsi="Verdana"/>
          <w:sz w:val="32"/>
          <w:szCs w:val="32"/>
        </w:rPr>
        <w:t xml:space="preserve">Dear Friends, </w:t>
      </w:r>
    </w:p>
    <w:p w14:paraId="1DAB072E" w14:textId="77777777" w:rsidR="008A462D" w:rsidRPr="008A462D" w:rsidRDefault="008A462D" w:rsidP="008A462D">
      <w:pPr>
        <w:spacing w:after="0" w:line="360" w:lineRule="auto"/>
        <w:rPr>
          <w:rFonts w:ascii="Verdana" w:hAnsi="Verdana"/>
          <w:sz w:val="32"/>
          <w:szCs w:val="32"/>
        </w:rPr>
      </w:pPr>
      <w:r w:rsidRPr="008A462D">
        <w:rPr>
          <w:rFonts w:ascii="Verdana" w:hAnsi="Verdana"/>
          <w:sz w:val="32"/>
          <w:szCs w:val="32"/>
        </w:rPr>
        <w:t xml:space="preserve">Leader Dogs for the Blind continues to deepen our impact at home and around the world both in our client service provision and our global leadership in the field. Our expert team presented at blindness and low vision conferences around the country and the world. At the International Guide Dog Federation (IGDF) conference in the United Kingdom, Erica Ihrke, our director of client strategy, shared our innovative programming and success in integrating orientation and mobility (white cane) training into our historic Guide Dog program. Dani Landolt, our chief impact officer, </w:t>
      </w:r>
      <w:r w:rsidRPr="008A462D">
        <w:rPr>
          <w:rFonts w:ascii="Verdana" w:hAnsi="Verdana"/>
          <w:sz w:val="32"/>
          <w:szCs w:val="32"/>
        </w:rPr>
        <w:lastRenderedPageBreak/>
        <w:t xml:space="preserve">presented on production planning within a complex guide dog organization. </w:t>
      </w:r>
    </w:p>
    <w:p w14:paraId="453F2BE1" w14:textId="77777777"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t xml:space="preserve">This year, the number of applications to all Leader Dog programs was greater than ever before illustrating the critical need for these services. Our Orientation and Mobility program, which provides white cane instruction to clients, served a record high number of clients this year. </w:t>
      </w:r>
    </w:p>
    <w:p w14:paraId="23832B1C" w14:textId="77777777"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t xml:space="preserve">With a clear and purposeful roadmap informed by client feedback, we introduced our two-year strategic plan, Leading the Way this year. The plan prioritizes exceptional client outcomes, a focus on the wellbeing and enrichment of our canines, uncompromising program quality, and data driven growth so we can meet today’s client needs while preparing for tomorrow. A critical part of this plan is to launch a capital campaign to renovate our client residence. </w:t>
      </w:r>
    </w:p>
    <w:p w14:paraId="7A1998E0" w14:textId="1938918C"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t xml:space="preserve">We also took decisive steps to bolster our breeding program and </w:t>
      </w:r>
      <w:r w:rsidR="0022517E" w:rsidRPr="008A462D">
        <w:rPr>
          <w:rFonts w:ascii="Verdana" w:hAnsi="Verdana"/>
          <w:sz w:val="32"/>
          <w:szCs w:val="32"/>
        </w:rPr>
        <w:t>long</w:t>
      </w:r>
      <w:r w:rsidR="008415B7">
        <w:rPr>
          <w:rFonts w:ascii="Verdana" w:hAnsi="Verdana"/>
          <w:sz w:val="32"/>
          <w:szCs w:val="32"/>
        </w:rPr>
        <w:t xml:space="preserve"> </w:t>
      </w:r>
      <w:r w:rsidR="0022517E" w:rsidRPr="008A462D">
        <w:rPr>
          <w:rFonts w:ascii="Verdana" w:hAnsi="Verdana"/>
          <w:sz w:val="32"/>
          <w:szCs w:val="32"/>
        </w:rPr>
        <w:t>term</w:t>
      </w:r>
      <w:r w:rsidRPr="008A462D">
        <w:rPr>
          <w:rFonts w:ascii="Verdana" w:hAnsi="Verdana"/>
          <w:sz w:val="32"/>
          <w:szCs w:val="32"/>
        </w:rPr>
        <w:t xml:space="preserve"> sustainability. Dr. Gail McRae, a board certified theriogenologist, now leads reproductive health strategy for our colony, bringing advanced clinical expertise and evidence based decision making to every stage, from selection through whelping and early development. </w:t>
      </w:r>
    </w:p>
    <w:p w14:paraId="430AC30F" w14:textId="77777777"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t xml:space="preserve">We launched our first client Alumni Board this year with national and international client representation to build community for our clients and increased peer support. </w:t>
      </w:r>
    </w:p>
    <w:p w14:paraId="0EE9EFB1" w14:textId="77777777"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lastRenderedPageBreak/>
        <w:t xml:space="preserve">Enhancing the client experience remains at the heart of our mission. We added two roles that wrap care and support around every person we serve: Krista Oliver, our client support &amp; wellness specialist, and a staff nurse focused on health education and continuity of care across programs. These additions strengthen our holistic, person centered approach before, during and after training. </w:t>
      </w:r>
    </w:p>
    <w:p w14:paraId="3F9D1997" w14:textId="77777777"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t xml:space="preserve">Our volunteer community is a core source of strength and innovation. This year, we began hosting quarterly calls with clients, puppy raisers, breeding hosts, and on-campus volunteers to listen, learn and engage with these key constituencies. These conversations help us maintain strong relationships, streamline communication, improve programs and advance our mission. </w:t>
      </w:r>
    </w:p>
    <w:p w14:paraId="08EB89DB" w14:textId="77777777"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t xml:space="preserve">Looking ahead, we remain committed to pairing the highest standards in canine health and training with a deeply compassionate, accessible client experience. Your partnership makes this work possible. Thank you for your trust, your advocacy, and your belief in what we can accomplish together. We are, truly, leading the way for every client who seeks safe, confident and independent travel. </w:t>
      </w:r>
    </w:p>
    <w:p w14:paraId="4F143B6C" w14:textId="77777777" w:rsidR="008A462D" w:rsidRPr="008A462D" w:rsidRDefault="008A462D" w:rsidP="008A462D">
      <w:pPr>
        <w:spacing w:after="0" w:line="360" w:lineRule="auto"/>
        <w:ind w:firstLine="720"/>
        <w:rPr>
          <w:rFonts w:ascii="Verdana" w:hAnsi="Verdana"/>
          <w:sz w:val="32"/>
          <w:szCs w:val="32"/>
        </w:rPr>
      </w:pPr>
      <w:r w:rsidRPr="008A462D">
        <w:rPr>
          <w:rFonts w:ascii="Verdana" w:hAnsi="Verdana"/>
          <w:sz w:val="32"/>
          <w:szCs w:val="32"/>
        </w:rPr>
        <w:t xml:space="preserve">With gratitude! </w:t>
      </w:r>
    </w:p>
    <w:p w14:paraId="58F3F1D5" w14:textId="374022CC" w:rsidR="00207361" w:rsidRPr="00207361" w:rsidRDefault="008A462D" w:rsidP="008A462D">
      <w:pPr>
        <w:spacing w:after="0" w:line="360" w:lineRule="auto"/>
        <w:ind w:firstLine="720"/>
        <w:rPr>
          <w:rFonts w:ascii="Verdana" w:hAnsi="Verdana"/>
          <w:sz w:val="32"/>
          <w:szCs w:val="32"/>
        </w:rPr>
      </w:pPr>
      <w:r w:rsidRPr="008A462D">
        <w:rPr>
          <w:rFonts w:ascii="Verdana" w:hAnsi="Verdana"/>
          <w:sz w:val="32"/>
          <w:szCs w:val="32"/>
        </w:rPr>
        <w:t>Melissa</w:t>
      </w:r>
      <w:r w:rsidR="000D38F9">
        <w:rPr>
          <w:rFonts w:ascii="Verdana" w:hAnsi="Verdana"/>
          <w:sz w:val="32"/>
          <w:szCs w:val="32"/>
        </w:rPr>
        <w:t xml:space="preserve"> Weisse</w:t>
      </w:r>
    </w:p>
    <w:p w14:paraId="21917057"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President &amp; CEO</w:t>
      </w:r>
    </w:p>
    <w:p w14:paraId="638F8C06" w14:textId="798C5D79"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lastRenderedPageBreak/>
        <w:t>Photo</w:t>
      </w:r>
      <w:r w:rsidR="00B23806">
        <w:rPr>
          <w:rFonts w:ascii="Verdana" w:hAnsi="Verdana"/>
          <w:sz w:val="32"/>
          <w:szCs w:val="32"/>
        </w:rPr>
        <w:t xml:space="preserve"> 1</w:t>
      </w:r>
      <w:r w:rsidRPr="00207361">
        <w:rPr>
          <w:rFonts w:ascii="Verdana" w:hAnsi="Verdana"/>
          <w:sz w:val="32"/>
          <w:szCs w:val="32"/>
        </w:rPr>
        <w:t xml:space="preserve">: A </w:t>
      </w:r>
      <w:r w:rsidR="000D38F9">
        <w:rPr>
          <w:rFonts w:ascii="Verdana" w:hAnsi="Verdana"/>
          <w:sz w:val="32"/>
          <w:szCs w:val="32"/>
        </w:rPr>
        <w:t>line</w:t>
      </w:r>
      <w:r w:rsidR="00E76A77">
        <w:rPr>
          <w:rFonts w:ascii="Verdana" w:hAnsi="Verdana"/>
          <w:sz w:val="32"/>
          <w:szCs w:val="32"/>
        </w:rPr>
        <w:t>-</w:t>
      </w:r>
      <w:r w:rsidR="000D38F9">
        <w:rPr>
          <w:rFonts w:ascii="Verdana" w:hAnsi="Verdana"/>
          <w:sz w:val="32"/>
          <w:szCs w:val="32"/>
        </w:rPr>
        <w:t xml:space="preserve">up of </w:t>
      </w:r>
      <w:r w:rsidR="005031B5">
        <w:rPr>
          <w:rFonts w:ascii="Verdana" w:hAnsi="Verdana"/>
          <w:sz w:val="32"/>
          <w:szCs w:val="32"/>
        </w:rPr>
        <w:t>eight golden retriever puppies lay together in the grass. The puppies are snoozing and snuggled together.</w:t>
      </w:r>
    </w:p>
    <w:p w14:paraId="14FBBAE4" w14:textId="59C96D34"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Photo</w:t>
      </w:r>
      <w:r w:rsidR="00B23806">
        <w:rPr>
          <w:rFonts w:ascii="Verdana" w:hAnsi="Verdana"/>
          <w:sz w:val="32"/>
          <w:szCs w:val="32"/>
        </w:rPr>
        <w:t xml:space="preserve"> 2</w:t>
      </w:r>
      <w:r w:rsidRPr="00207361">
        <w:rPr>
          <w:rFonts w:ascii="Verdana" w:hAnsi="Verdana"/>
          <w:sz w:val="32"/>
          <w:szCs w:val="32"/>
        </w:rPr>
        <w:t xml:space="preserve">: </w:t>
      </w:r>
      <w:r w:rsidR="003239F0">
        <w:rPr>
          <w:rFonts w:ascii="Verdana" w:hAnsi="Verdana"/>
          <w:sz w:val="32"/>
          <w:szCs w:val="32"/>
        </w:rPr>
        <w:t>Melissa Weisse crouches beside a</w:t>
      </w:r>
      <w:r w:rsidRPr="00207361">
        <w:rPr>
          <w:rFonts w:ascii="Verdana" w:hAnsi="Verdana"/>
          <w:sz w:val="32"/>
          <w:szCs w:val="32"/>
        </w:rPr>
        <w:t xml:space="preserve"> </w:t>
      </w:r>
      <w:r w:rsidR="003239F0">
        <w:rPr>
          <w:rFonts w:ascii="Verdana" w:hAnsi="Verdana"/>
          <w:sz w:val="32"/>
          <w:szCs w:val="32"/>
        </w:rPr>
        <w:t>golden</w:t>
      </w:r>
      <w:r w:rsidRPr="00207361">
        <w:rPr>
          <w:rFonts w:ascii="Verdana" w:hAnsi="Verdana"/>
          <w:sz w:val="32"/>
          <w:szCs w:val="32"/>
        </w:rPr>
        <w:t xml:space="preserve"> retriever in </w:t>
      </w:r>
      <w:r w:rsidR="003239F0">
        <w:rPr>
          <w:rFonts w:ascii="Verdana" w:hAnsi="Verdana"/>
          <w:sz w:val="32"/>
          <w:szCs w:val="32"/>
        </w:rPr>
        <w:t>front of a set of glass doors with a Leader Dogs for the Blind logo on it</w:t>
      </w:r>
      <w:r w:rsidRPr="00207361">
        <w:rPr>
          <w:rFonts w:ascii="Verdana" w:hAnsi="Verdana"/>
          <w:sz w:val="32"/>
          <w:szCs w:val="32"/>
        </w:rPr>
        <w:t>.</w:t>
      </w:r>
      <w:r w:rsidR="00831A0F">
        <w:rPr>
          <w:rFonts w:ascii="Verdana" w:hAnsi="Verdana"/>
          <w:sz w:val="32"/>
          <w:szCs w:val="32"/>
        </w:rPr>
        <w:t xml:space="preserve"> Melissa is wearing a blue sweatshirt and dark pants.</w:t>
      </w:r>
    </w:p>
    <w:p w14:paraId="183D8835" w14:textId="2E98AF72"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Icons: A Charity Navigator 4-star charity logo and a Platinum Transparency 202</w:t>
      </w:r>
      <w:r w:rsidR="006A149F">
        <w:rPr>
          <w:rFonts w:ascii="Verdana" w:hAnsi="Verdana"/>
          <w:sz w:val="32"/>
          <w:szCs w:val="32"/>
        </w:rPr>
        <w:t>5</w:t>
      </w:r>
      <w:r w:rsidRPr="00207361">
        <w:rPr>
          <w:rFonts w:ascii="Verdana" w:hAnsi="Verdana"/>
          <w:sz w:val="32"/>
          <w:szCs w:val="32"/>
        </w:rPr>
        <w:t xml:space="preserve"> Candid logo are featured at the bottom right.</w:t>
      </w:r>
    </w:p>
    <w:p w14:paraId="0B9F28C2" w14:textId="77777777" w:rsidR="00207361" w:rsidRPr="00207361" w:rsidRDefault="00207361" w:rsidP="00207361">
      <w:pPr>
        <w:spacing w:after="0" w:line="360" w:lineRule="auto"/>
        <w:ind w:firstLine="720"/>
        <w:rPr>
          <w:rFonts w:ascii="Verdana" w:hAnsi="Verdana"/>
          <w:sz w:val="32"/>
          <w:szCs w:val="32"/>
        </w:rPr>
      </w:pPr>
    </w:p>
    <w:p w14:paraId="73EB433C"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Five</w:t>
      </w:r>
    </w:p>
    <w:p w14:paraId="237F4DCF" w14:textId="250C7A5A"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VISION, MISSION &amp; VALUES</w:t>
      </w:r>
    </w:p>
    <w:p w14:paraId="65D8BF29"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VISION - Every person who is blind or visually impaired travels safely and independently.</w:t>
      </w:r>
    </w:p>
    <w:p w14:paraId="42BA3B06"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MISSION - To empower people who are blind or visually impaired with lifelong skills for safe and independent daily travel.</w:t>
      </w:r>
    </w:p>
    <w:p w14:paraId="62F1665B" w14:textId="4A0E8978"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VALUES</w:t>
      </w:r>
      <w:r w:rsidR="00F23AFC" w:rsidRPr="00207361">
        <w:rPr>
          <w:rFonts w:ascii="Verdana" w:hAnsi="Verdana"/>
          <w:sz w:val="32"/>
          <w:szCs w:val="32"/>
        </w:rPr>
        <w:t xml:space="preserve"> -</w:t>
      </w:r>
    </w:p>
    <w:p w14:paraId="61F08966"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Do what is right: We act with integrity in every situation.</w:t>
      </w:r>
    </w:p>
    <w:p w14:paraId="63D3EDD0"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Show respect and compassion: We show empathy and kindness to every person and every dog.</w:t>
      </w:r>
    </w:p>
    <w:p w14:paraId="545723A5"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Demonstrate passion for the work: We do more than just our job, we believe in our mission.</w:t>
      </w:r>
    </w:p>
    <w:p w14:paraId="2DFF5E0A"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Deliver a superior experience: We exceed expectations for every person in the Leader Dog community.</w:t>
      </w:r>
    </w:p>
    <w:p w14:paraId="38C76B18"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Work as a team: We partner to achieve goals and advance the mission.</w:t>
      </w:r>
    </w:p>
    <w:p w14:paraId="556439CE"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lastRenderedPageBreak/>
        <w:t>•</w:t>
      </w:r>
      <w:r w:rsidRPr="00207361">
        <w:rPr>
          <w:rFonts w:ascii="Verdana" w:hAnsi="Verdana"/>
          <w:sz w:val="32"/>
          <w:szCs w:val="32"/>
        </w:rPr>
        <w:tab/>
        <w:t>Seek innovation: We keep an open mind; we learn; we share our ideas; we drive change.</w:t>
      </w:r>
    </w:p>
    <w:p w14:paraId="010A759F"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Practice safety: We provide a safe and supportive environment for ourselves and others.</w:t>
      </w:r>
    </w:p>
    <w:p w14:paraId="38383B1E" w14:textId="7054333A"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1: </w:t>
      </w:r>
      <w:r w:rsidR="00551C9B">
        <w:rPr>
          <w:rFonts w:ascii="Verdana" w:hAnsi="Verdana"/>
          <w:sz w:val="32"/>
          <w:szCs w:val="32"/>
        </w:rPr>
        <w:t xml:space="preserve">A group of </w:t>
      </w:r>
      <w:r w:rsidRPr="00207361">
        <w:rPr>
          <w:rFonts w:ascii="Verdana" w:hAnsi="Verdana"/>
          <w:sz w:val="32"/>
          <w:szCs w:val="32"/>
        </w:rPr>
        <w:t xml:space="preserve">Teen Summer Campers </w:t>
      </w:r>
      <w:r w:rsidR="001D7953">
        <w:rPr>
          <w:rFonts w:ascii="Verdana" w:hAnsi="Verdana"/>
          <w:sz w:val="32"/>
          <w:szCs w:val="32"/>
        </w:rPr>
        <w:t>are walking through an underwater tunnel at the Detroit Zoo.</w:t>
      </w:r>
      <w:r w:rsidRPr="00207361">
        <w:rPr>
          <w:rFonts w:ascii="Verdana" w:hAnsi="Verdana"/>
          <w:sz w:val="32"/>
          <w:szCs w:val="32"/>
        </w:rPr>
        <w:t xml:space="preserve"> The teens are all using white canes</w:t>
      </w:r>
      <w:r w:rsidR="00551C9B">
        <w:rPr>
          <w:rFonts w:ascii="Verdana" w:hAnsi="Verdana"/>
          <w:sz w:val="32"/>
          <w:szCs w:val="32"/>
        </w:rPr>
        <w:t xml:space="preserve"> and wearing lanyards.</w:t>
      </w:r>
    </w:p>
    <w:p w14:paraId="6040C8F9" w14:textId="45B5CC96"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2: </w:t>
      </w:r>
      <w:r w:rsidR="00551C9B">
        <w:rPr>
          <w:rFonts w:ascii="Verdana" w:hAnsi="Verdana"/>
          <w:sz w:val="32"/>
          <w:szCs w:val="32"/>
        </w:rPr>
        <w:t xml:space="preserve">A </w:t>
      </w:r>
      <w:r w:rsidR="00EF727A">
        <w:rPr>
          <w:rFonts w:ascii="Verdana" w:hAnsi="Verdana"/>
          <w:sz w:val="32"/>
          <w:szCs w:val="32"/>
        </w:rPr>
        <w:t>fe</w:t>
      </w:r>
      <w:r w:rsidR="00551C9B">
        <w:rPr>
          <w:rFonts w:ascii="Verdana" w:hAnsi="Verdana"/>
          <w:sz w:val="32"/>
          <w:szCs w:val="32"/>
        </w:rPr>
        <w:t>male client</w:t>
      </w:r>
      <w:r w:rsidR="00EF727A">
        <w:rPr>
          <w:rFonts w:ascii="Verdana" w:hAnsi="Verdana"/>
          <w:sz w:val="32"/>
          <w:szCs w:val="32"/>
        </w:rPr>
        <w:t xml:space="preserve">, wearing a light blue floral shirt and </w:t>
      </w:r>
      <w:r w:rsidR="008768AD">
        <w:rPr>
          <w:rFonts w:ascii="Verdana" w:hAnsi="Verdana"/>
          <w:sz w:val="32"/>
          <w:szCs w:val="32"/>
        </w:rPr>
        <w:t>dark</w:t>
      </w:r>
      <w:r w:rsidR="00EF727A">
        <w:rPr>
          <w:rFonts w:ascii="Verdana" w:hAnsi="Verdana"/>
          <w:sz w:val="32"/>
          <w:szCs w:val="32"/>
        </w:rPr>
        <w:t xml:space="preserve"> pants,</w:t>
      </w:r>
      <w:r w:rsidR="00551C9B">
        <w:rPr>
          <w:rFonts w:ascii="Verdana" w:hAnsi="Verdana"/>
          <w:sz w:val="32"/>
          <w:szCs w:val="32"/>
        </w:rPr>
        <w:t xml:space="preserve"> is </w:t>
      </w:r>
      <w:r w:rsidR="00BC5F62">
        <w:rPr>
          <w:rFonts w:ascii="Verdana" w:hAnsi="Verdana"/>
          <w:sz w:val="32"/>
          <w:szCs w:val="32"/>
        </w:rPr>
        <w:t xml:space="preserve">pictured </w:t>
      </w:r>
      <w:r w:rsidR="00EF727A">
        <w:rPr>
          <w:rFonts w:ascii="Verdana" w:hAnsi="Verdana"/>
          <w:sz w:val="32"/>
          <w:szCs w:val="32"/>
        </w:rPr>
        <w:t xml:space="preserve">standing on a sidewalk by a handrail. She </w:t>
      </w:r>
      <w:r w:rsidR="005A1310">
        <w:rPr>
          <w:rFonts w:ascii="Verdana" w:hAnsi="Verdana"/>
          <w:sz w:val="32"/>
          <w:szCs w:val="32"/>
        </w:rPr>
        <w:t>is</w:t>
      </w:r>
      <w:r w:rsidR="00551C9B">
        <w:rPr>
          <w:rFonts w:ascii="Verdana" w:hAnsi="Verdana"/>
          <w:sz w:val="32"/>
          <w:szCs w:val="32"/>
        </w:rPr>
        <w:t xml:space="preserve"> smiling </w:t>
      </w:r>
      <w:r w:rsidR="005A1310">
        <w:rPr>
          <w:rFonts w:ascii="Verdana" w:hAnsi="Verdana"/>
          <w:sz w:val="32"/>
          <w:szCs w:val="32"/>
        </w:rPr>
        <w:t>while</w:t>
      </w:r>
      <w:r w:rsidR="00551C9B">
        <w:rPr>
          <w:rFonts w:ascii="Verdana" w:hAnsi="Verdana"/>
          <w:sz w:val="32"/>
          <w:szCs w:val="32"/>
        </w:rPr>
        <w:t xml:space="preserve"> holding </w:t>
      </w:r>
      <w:r w:rsidR="00EF727A">
        <w:rPr>
          <w:rFonts w:ascii="Verdana" w:hAnsi="Verdana"/>
          <w:sz w:val="32"/>
          <w:szCs w:val="32"/>
        </w:rPr>
        <w:t>her</w:t>
      </w:r>
      <w:r w:rsidR="00551C9B">
        <w:rPr>
          <w:rFonts w:ascii="Verdana" w:hAnsi="Verdana"/>
          <w:sz w:val="32"/>
          <w:szCs w:val="32"/>
        </w:rPr>
        <w:t xml:space="preserve"> white mobility cane.</w:t>
      </w:r>
    </w:p>
    <w:p w14:paraId="306ADD29" w14:textId="5BC5482B"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3: </w:t>
      </w:r>
      <w:r w:rsidR="00551C9B">
        <w:rPr>
          <w:rFonts w:ascii="Verdana" w:hAnsi="Verdana"/>
          <w:sz w:val="32"/>
          <w:szCs w:val="32"/>
        </w:rPr>
        <w:t xml:space="preserve">A male client is </w:t>
      </w:r>
      <w:r w:rsidR="005A1310">
        <w:rPr>
          <w:rFonts w:ascii="Verdana" w:hAnsi="Verdana"/>
          <w:sz w:val="32"/>
          <w:szCs w:val="32"/>
        </w:rPr>
        <w:t xml:space="preserve">shown </w:t>
      </w:r>
      <w:r w:rsidR="00551C9B">
        <w:rPr>
          <w:rFonts w:ascii="Verdana" w:hAnsi="Verdana"/>
          <w:sz w:val="32"/>
          <w:szCs w:val="32"/>
        </w:rPr>
        <w:t xml:space="preserve">walking along a sidewalk in a downtown area with his </w:t>
      </w:r>
      <w:r w:rsidR="008768AD">
        <w:rPr>
          <w:rFonts w:ascii="Verdana" w:hAnsi="Verdana"/>
          <w:sz w:val="32"/>
          <w:szCs w:val="32"/>
        </w:rPr>
        <w:t>yellow</w:t>
      </w:r>
      <w:r w:rsidR="00551C9B">
        <w:rPr>
          <w:rFonts w:ascii="Verdana" w:hAnsi="Verdana"/>
          <w:sz w:val="32"/>
          <w:szCs w:val="32"/>
        </w:rPr>
        <w:t xml:space="preserve"> Labrador retriever Leader Dog</w:t>
      </w:r>
      <w:r w:rsidR="008768AD">
        <w:rPr>
          <w:rFonts w:ascii="Verdana" w:hAnsi="Verdana"/>
          <w:sz w:val="32"/>
          <w:szCs w:val="32"/>
        </w:rPr>
        <w:t xml:space="preserve"> and Guide Dog Mobility Instructor (GDMI)</w:t>
      </w:r>
      <w:r w:rsidR="00551C9B">
        <w:rPr>
          <w:rFonts w:ascii="Verdana" w:hAnsi="Verdana"/>
          <w:sz w:val="32"/>
          <w:szCs w:val="32"/>
        </w:rPr>
        <w:t>. The dog is focused and in a brown leather harness.</w:t>
      </w:r>
    </w:p>
    <w:p w14:paraId="0EB34C88" w14:textId="27E23A06" w:rsidR="00207361" w:rsidRPr="00207361" w:rsidRDefault="00207361" w:rsidP="00207361">
      <w:pPr>
        <w:spacing w:after="0" w:line="360" w:lineRule="auto"/>
        <w:ind w:firstLine="720"/>
        <w:rPr>
          <w:rFonts w:ascii="Verdana" w:hAnsi="Verdana"/>
          <w:sz w:val="32"/>
          <w:szCs w:val="32"/>
        </w:rPr>
      </w:pPr>
    </w:p>
    <w:p w14:paraId="0F8BC0B2" w14:textId="31B8B31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Six</w:t>
      </w:r>
    </w:p>
    <w:p w14:paraId="7F6C247B" w14:textId="55E3AE60"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HIGHLIGHTS 202</w:t>
      </w:r>
      <w:r w:rsidR="00D81C81">
        <w:rPr>
          <w:rFonts w:ascii="Verdana" w:hAnsi="Verdana"/>
          <w:b/>
          <w:bCs/>
          <w:sz w:val="32"/>
          <w:szCs w:val="32"/>
        </w:rPr>
        <w:t>4</w:t>
      </w:r>
      <w:r w:rsidRPr="00207361">
        <w:rPr>
          <w:rFonts w:ascii="Verdana" w:hAnsi="Verdana"/>
          <w:b/>
          <w:bCs/>
          <w:sz w:val="32"/>
          <w:szCs w:val="32"/>
        </w:rPr>
        <w:t>–202</w:t>
      </w:r>
      <w:r w:rsidR="00D81C81">
        <w:rPr>
          <w:rFonts w:ascii="Verdana" w:hAnsi="Verdana"/>
          <w:b/>
          <w:bCs/>
          <w:sz w:val="32"/>
          <w:szCs w:val="32"/>
        </w:rPr>
        <w:t>5</w:t>
      </w:r>
    </w:p>
    <w:p w14:paraId="72C08F3F" w14:textId="076969F7" w:rsidR="00207361" w:rsidRPr="00207361" w:rsidRDefault="00B67DA3" w:rsidP="00207361">
      <w:pPr>
        <w:spacing w:after="0" w:line="360" w:lineRule="auto"/>
        <w:rPr>
          <w:rFonts w:ascii="Verdana" w:hAnsi="Verdana"/>
          <w:b/>
          <w:bCs/>
          <w:sz w:val="32"/>
          <w:szCs w:val="32"/>
        </w:rPr>
      </w:pPr>
      <w:r>
        <w:rPr>
          <w:rFonts w:ascii="Verdana" w:hAnsi="Verdana"/>
          <w:b/>
          <w:bCs/>
          <w:sz w:val="32"/>
          <w:szCs w:val="32"/>
        </w:rPr>
        <w:t>Collaborated Internationally</w:t>
      </w:r>
    </w:p>
    <w:p w14:paraId="047741CE" w14:textId="77777777" w:rsidR="00B67DA3" w:rsidRDefault="00B67DA3" w:rsidP="00B67DA3">
      <w:pPr>
        <w:spacing w:after="0" w:line="360" w:lineRule="auto"/>
        <w:rPr>
          <w:rFonts w:ascii="Verdana" w:hAnsi="Verdana"/>
          <w:sz w:val="32"/>
          <w:szCs w:val="32"/>
        </w:rPr>
      </w:pPr>
      <w:r w:rsidRPr="00B67DA3">
        <w:rPr>
          <w:rFonts w:ascii="Verdana" w:hAnsi="Verdana"/>
          <w:sz w:val="32"/>
          <w:szCs w:val="32"/>
        </w:rPr>
        <w:t xml:space="preserve">In our continuous pursuit of innovation, Leader Dog team members attended the International Guide Dog Federation Conference in Warwick, United Kingdom, in June 2025. Chief Impact Officer Dani Landolt collaborated with Rachel Goldammer from the International Working Dogs Registry (IWDR) to present on Production Planning for Operational Success. Director of Client Strategy and Experience Erica Ihrke partnered with Marc Gillard of </w:t>
      </w:r>
      <w:r w:rsidRPr="00B67DA3">
        <w:rPr>
          <w:rFonts w:ascii="Verdana" w:hAnsi="Verdana"/>
          <w:sz w:val="32"/>
          <w:szCs w:val="32"/>
        </w:rPr>
        <w:lastRenderedPageBreak/>
        <w:t>Guide Dogs for the Blind and presented about Barriers Impacting Guide Dog Readiness and Exploring Partnership Solutions. Additionally, Erica represented Leader Dog and the Academy for Certification of Vision Rehabilitation and Education Professionals (AVCREP) at the Orientation and Mobility Association of Australasia Conference 2025 in March, where she presented on Certification, Recertification, and Advancing Professional Competency.</w:t>
      </w:r>
    </w:p>
    <w:p w14:paraId="0DF9B8CD" w14:textId="4A16F35C" w:rsidR="00207361" w:rsidRPr="00207361" w:rsidRDefault="00207361" w:rsidP="00B67DA3">
      <w:pPr>
        <w:spacing w:after="0" w:line="360" w:lineRule="auto"/>
        <w:ind w:firstLine="720"/>
        <w:rPr>
          <w:rFonts w:ascii="Verdana" w:hAnsi="Verdana"/>
          <w:sz w:val="32"/>
          <w:szCs w:val="32"/>
        </w:rPr>
      </w:pPr>
      <w:r w:rsidRPr="00107606">
        <w:rPr>
          <w:rFonts w:ascii="Verdana" w:hAnsi="Verdana"/>
          <w:sz w:val="32"/>
          <w:szCs w:val="32"/>
        </w:rPr>
        <w:t xml:space="preserve">Photo: </w:t>
      </w:r>
      <w:r w:rsidR="00107606">
        <w:rPr>
          <w:rFonts w:ascii="Verdana" w:hAnsi="Verdana"/>
          <w:sz w:val="32"/>
          <w:szCs w:val="32"/>
        </w:rPr>
        <w:t>A group of people are standing in front of a projector screen</w:t>
      </w:r>
      <w:r w:rsidR="0063746C">
        <w:rPr>
          <w:rFonts w:ascii="Verdana" w:hAnsi="Verdana"/>
          <w:sz w:val="32"/>
          <w:szCs w:val="32"/>
        </w:rPr>
        <w:t>. Each person is smiling and wearing a conference lanyard around their necks.</w:t>
      </w:r>
    </w:p>
    <w:p w14:paraId="6F583696" w14:textId="77777777" w:rsidR="002E434E" w:rsidRDefault="002E434E" w:rsidP="00207361">
      <w:pPr>
        <w:spacing w:after="0" w:line="360" w:lineRule="auto"/>
        <w:rPr>
          <w:rFonts w:ascii="Verdana" w:hAnsi="Verdana"/>
          <w:b/>
          <w:bCs/>
          <w:sz w:val="32"/>
          <w:szCs w:val="32"/>
        </w:rPr>
      </w:pPr>
    </w:p>
    <w:p w14:paraId="5B2C8F76" w14:textId="1F0E940F" w:rsidR="005C4438" w:rsidRDefault="008664C6" w:rsidP="00207361">
      <w:pPr>
        <w:spacing w:after="0" w:line="360" w:lineRule="auto"/>
        <w:rPr>
          <w:rFonts w:ascii="Verdana" w:hAnsi="Verdana"/>
          <w:b/>
          <w:bCs/>
          <w:sz w:val="32"/>
          <w:szCs w:val="32"/>
        </w:rPr>
      </w:pPr>
      <w:r>
        <w:rPr>
          <w:rFonts w:ascii="Verdana" w:hAnsi="Verdana"/>
          <w:b/>
          <w:bCs/>
          <w:sz w:val="32"/>
          <w:szCs w:val="32"/>
        </w:rPr>
        <w:t>Developed and Launched Strategic Plan</w:t>
      </w:r>
    </w:p>
    <w:p w14:paraId="173C828F" w14:textId="77777777" w:rsidR="000D681A" w:rsidRDefault="000D681A" w:rsidP="000D681A">
      <w:pPr>
        <w:spacing w:after="0" w:line="360" w:lineRule="auto"/>
        <w:rPr>
          <w:rFonts w:ascii="Verdana" w:hAnsi="Verdana"/>
          <w:sz w:val="32"/>
          <w:szCs w:val="32"/>
        </w:rPr>
      </w:pPr>
      <w:r w:rsidRPr="000D681A">
        <w:rPr>
          <w:rFonts w:ascii="Verdana" w:hAnsi="Verdana"/>
          <w:sz w:val="32"/>
          <w:szCs w:val="32"/>
        </w:rPr>
        <w:t xml:space="preserve">Leader Dog’s two-year strategic plan “Leading the Way” is organized around six pillars: client experience &amp; support, canine welfare &amp; training, marketing &amp; communications, philanthropy, team development &amp; inclusion, and technology &amp; innovation. This plan was created both through direct feedback from clients in an extensive national survey and in collaboration with our team and board of trustees. Over forty team member experts representing all functional areas within Leader contributed to the plan in focus groups attended by members of the Board. The lived experience and voice of Leader Dog clients was prioritized. </w:t>
      </w:r>
    </w:p>
    <w:p w14:paraId="346C79FC" w14:textId="7A5871D0" w:rsidR="00207361" w:rsidRDefault="00207361" w:rsidP="000D681A">
      <w:pPr>
        <w:spacing w:after="0" w:line="360" w:lineRule="auto"/>
        <w:ind w:firstLine="720"/>
        <w:rPr>
          <w:rFonts w:ascii="Verdana" w:hAnsi="Verdana"/>
          <w:sz w:val="32"/>
          <w:szCs w:val="32"/>
        </w:rPr>
      </w:pPr>
      <w:r w:rsidRPr="003F3F36">
        <w:rPr>
          <w:rFonts w:ascii="Verdana" w:hAnsi="Verdana"/>
          <w:sz w:val="32"/>
          <w:szCs w:val="32"/>
        </w:rPr>
        <w:lastRenderedPageBreak/>
        <w:t xml:space="preserve">Photo: A </w:t>
      </w:r>
      <w:r w:rsidR="003F3F36">
        <w:rPr>
          <w:rFonts w:ascii="Verdana" w:hAnsi="Verdana"/>
          <w:sz w:val="32"/>
          <w:szCs w:val="32"/>
        </w:rPr>
        <w:t>man in a red button-down shirt and khaki shorts sits on a bench outside beside a black Labrador retriever. The dog is wearing a brown Leader Dogs for the Blind branded harness.</w:t>
      </w:r>
    </w:p>
    <w:p w14:paraId="75C26684" w14:textId="77777777" w:rsidR="005C4438" w:rsidRDefault="005C4438" w:rsidP="00207361">
      <w:pPr>
        <w:spacing w:after="0" w:line="360" w:lineRule="auto"/>
        <w:ind w:firstLine="720"/>
        <w:rPr>
          <w:rFonts w:ascii="Verdana" w:hAnsi="Verdana"/>
          <w:sz w:val="32"/>
          <w:szCs w:val="32"/>
        </w:rPr>
      </w:pPr>
    </w:p>
    <w:p w14:paraId="6C10B8F4" w14:textId="65878A1A" w:rsidR="005C4438" w:rsidRDefault="00FD3480" w:rsidP="005C4438">
      <w:pPr>
        <w:spacing w:after="0" w:line="360" w:lineRule="auto"/>
        <w:rPr>
          <w:rFonts w:ascii="Verdana" w:hAnsi="Verdana"/>
          <w:b/>
          <w:bCs/>
          <w:sz w:val="32"/>
          <w:szCs w:val="32"/>
        </w:rPr>
      </w:pPr>
      <w:r>
        <w:rPr>
          <w:rFonts w:ascii="Verdana" w:hAnsi="Verdana"/>
          <w:b/>
          <w:bCs/>
          <w:sz w:val="32"/>
          <w:szCs w:val="32"/>
        </w:rPr>
        <w:t>Welcomed First Theriogenologist</w:t>
      </w:r>
    </w:p>
    <w:p w14:paraId="337D5554" w14:textId="77777777" w:rsidR="00764045" w:rsidRDefault="00764045" w:rsidP="00764045">
      <w:pPr>
        <w:spacing w:after="0" w:line="360" w:lineRule="auto"/>
        <w:rPr>
          <w:rFonts w:ascii="Verdana" w:hAnsi="Verdana"/>
          <w:sz w:val="32"/>
          <w:szCs w:val="32"/>
        </w:rPr>
      </w:pPr>
      <w:r w:rsidRPr="00764045">
        <w:rPr>
          <w:rFonts w:ascii="Verdana" w:hAnsi="Verdana"/>
          <w:sz w:val="32"/>
          <w:szCs w:val="32"/>
        </w:rPr>
        <w:t xml:space="preserve">Dr. Gail McRae joined Leader Dog’s veterinary team as our first theriogenologist—a veterinarian specializing in animal reproduction, breeding and obstetrics. Dr. McRae's expertise is revolutionizing our breeding program by optimizing reproductive health and ensuring the genetic excellence of our future guide dogs. Her specialized training and extensive clinical experience provide invaluable insights to our entire team, advancing our mission to provide exceptional guide dogs to those who need them. </w:t>
      </w:r>
    </w:p>
    <w:p w14:paraId="3AA2C828" w14:textId="1BA7C413" w:rsidR="005C4438" w:rsidRDefault="005C4438" w:rsidP="00764045">
      <w:pPr>
        <w:spacing w:after="0" w:line="360" w:lineRule="auto"/>
        <w:ind w:firstLine="720"/>
        <w:rPr>
          <w:rFonts w:ascii="Verdana" w:hAnsi="Verdana"/>
          <w:sz w:val="32"/>
          <w:szCs w:val="32"/>
        </w:rPr>
      </w:pPr>
      <w:r w:rsidRPr="00A86B13">
        <w:rPr>
          <w:rFonts w:ascii="Verdana" w:hAnsi="Verdana"/>
          <w:sz w:val="32"/>
          <w:szCs w:val="32"/>
        </w:rPr>
        <w:t xml:space="preserve">Photo: </w:t>
      </w:r>
      <w:r w:rsidR="008E50D0">
        <w:rPr>
          <w:rFonts w:ascii="Verdana" w:hAnsi="Verdana"/>
          <w:sz w:val="32"/>
          <w:szCs w:val="32"/>
        </w:rPr>
        <w:t>Dr. Gail McRae, a woman with long blond hair</w:t>
      </w:r>
      <w:r w:rsidR="006337C6">
        <w:rPr>
          <w:rFonts w:ascii="Verdana" w:hAnsi="Verdana"/>
          <w:sz w:val="32"/>
          <w:szCs w:val="32"/>
        </w:rPr>
        <w:t>, holds a yellow Labrador retriever puppy in her arms in the puppy area of the canine development center on the Leader Dogs for the Blind campus. The puppy is wearing a blue “Future Leader Dog” bandana.</w:t>
      </w:r>
    </w:p>
    <w:p w14:paraId="40CB80A6" w14:textId="77777777" w:rsidR="005C4438" w:rsidRDefault="005C4438" w:rsidP="002B1153">
      <w:pPr>
        <w:spacing w:after="0" w:line="360" w:lineRule="auto"/>
        <w:rPr>
          <w:rFonts w:ascii="Verdana" w:hAnsi="Verdana"/>
          <w:sz w:val="32"/>
          <w:szCs w:val="32"/>
        </w:rPr>
      </w:pPr>
    </w:p>
    <w:p w14:paraId="69FCF518" w14:textId="70733B0B" w:rsidR="00207361" w:rsidRPr="00134B19" w:rsidRDefault="002B1153" w:rsidP="00134B19">
      <w:pPr>
        <w:spacing w:after="0" w:line="360" w:lineRule="auto"/>
        <w:rPr>
          <w:rFonts w:ascii="Verdana" w:hAnsi="Verdana"/>
          <w:b/>
          <w:bCs/>
          <w:sz w:val="32"/>
          <w:szCs w:val="32"/>
        </w:rPr>
      </w:pPr>
      <w:r w:rsidRPr="00207361">
        <w:rPr>
          <w:rFonts w:ascii="Verdana" w:hAnsi="Verdana"/>
          <w:b/>
          <w:bCs/>
          <w:sz w:val="32"/>
          <w:szCs w:val="32"/>
        </w:rPr>
        <w:t>Page S</w:t>
      </w:r>
      <w:r>
        <w:rPr>
          <w:rFonts w:ascii="Verdana" w:hAnsi="Verdana"/>
          <w:b/>
          <w:bCs/>
          <w:sz w:val="32"/>
          <w:szCs w:val="32"/>
        </w:rPr>
        <w:t>even</w:t>
      </w:r>
    </w:p>
    <w:p w14:paraId="285399FF" w14:textId="1EFDCCC6" w:rsidR="00207361" w:rsidRPr="00207361" w:rsidRDefault="00974D79" w:rsidP="00207361">
      <w:pPr>
        <w:spacing w:after="0" w:line="360" w:lineRule="auto"/>
        <w:rPr>
          <w:rFonts w:ascii="Verdana" w:hAnsi="Verdana"/>
          <w:b/>
          <w:bCs/>
          <w:sz w:val="32"/>
          <w:szCs w:val="32"/>
        </w:rPr>
      </w:pPr>
      <w:r>
        <w:rPr>
          <w:rFonts w:ascii="Verdana" w:hAnsi="Verdana"/>
          <w:b/>
          <w:bCs/>
          <w:sz w:val="32"/>
          <w:szCs w:val="32"/>
        </w:rPr>
        <w:t>More Focused Approach on Client Wellbeing</w:t>
      </w:r>
    </w:p>
    <w:p w14:paraId="2F56D7BA" w14:textId="77777777" w:rsidR="009C013D" w:rsidRDefault="009C013D" w:rsidP="009C013D">
      <w:pPr>
        <w:spacing w:after="0" w:line="360" w:lineRule="auto"/>
        <w:rPr>
          <w:rFonts w:ascii="Verdana" w:hAnsi="Verdana"/>
          <w:sz w:val="32"/>
          <w:szCs w:val="32"/>
        </w:rPr>
      </w:pPr>
      <w:r w:rsidRPr="009C013D">
        <w:rPr>
          <w:rFonts w:ascii="Verdana" w:hAnsi="Verdana"/>
          <w:sz w:val="32"/>
          <w:szCs w:val="32"/>
        </w:rPr>
        <w:t xml:space="preserve">Two new positions were added, with a special focus on client wellbeing and care. Krista Oliver is Leader Dog’s client wellness and support specialist—a role designed to help meet clients' </w:t>
      </w:r>
      <w:r w:rsidRPr="009C013D">
        <w:rPr>
          <w:rFonts w:ascii="Verdana" w:hAnsi="Verdana"/>
          <w:sz w:val="32"/>
          <w:szCs w:val="32"/>
        </w:rPr>
        <w:lastRenderedPageBreak/>
        <w:t xml:space="preserve">psychological and emotional needs as they participate in our programs and navigate the transitions of life with blindness or low vision. And our new on-site nurse, Jeannene Goodwin, utilizes her medical knowledge to anticipate and meet clients’ medical needs and advises the team on how to better support a client in their goals for independence. </w:t>
      </w:r>
    </w:p>
    <w:p w14:paraId="60DFED69" w14:textId="5514ED4A" w:rsidR="00207361" w:rsidRPr="00207361" w:rsidRDefault="00207361" w:rsidP="009C013D">
      <w:pPr>
        <w:spacing w:after="0" w:line="360" w:lineRule="auto"/>
        <w:ind w:firstLine="720"/>
        <w:rPr>
          <w:rFonts w:ascii="Verdana" w:hAnsi="Verdana"/>
          <w:sz w:val="32"/>
          <w:szCs w:val="32"/>
        </w:rPr>
      </w:pPr>
      <w:r w:rsidRPr="0026322E">
        <w:rPr>
          <w:rFonts w:ascii="Verdana" w:hAnsi="Verdana"/>
          <w:sz w:val="32"/>
          <w:szCs w:val="32"/>
        </w:rPr>
        <w:t xml:space="preserve">Photo: </w:t>
      </w:r>
      <w:r w:rsidR="007B7078">
        <w:rPr>
          <w:rFonts w:ascii="Verdana" w:hAnsi="Verdana"/>
          <w:sz w:val="32"/>
          <w:szCs w:val="32"/>
        </w:rPr>
        <w:t>Krista Oliver, a</w:t>
      </w:r>
      <w:r w:rsidR="0026322E">
        <w:rPr>
          <w:rFonts w:ascii="Verdana" w:hAnsi="Verdana"/>
          <w:sz w:val="32"/>
          <w:szCs w:val="32"/>
        </w:rPr>
        <w:t xml:space="preserve"> woman with shoulder length blond hair and glasses</w:t>
      </w:r>
      <w:r w:rsidR="007B7078">
        <w:rPr>
          <w:rFonts w:ascii="Verdana" w:hAnsi="Verdana"/>
          <w:sz w:val="32"/>
          <w:szCs w:val="32"/>
        </w:rPr>
        <w:t>,</w:t>
      </w:r>
      <w:r w:rsidR="0026322E">
        <w:rPr>
          <w:rFonts w:ascii="Verdana" w:hAnsi="Verdana"/>
          <w:sz w:val="32"/>
          <w:szCs w:val="32"/>
        </w:rPr>
        <w:t xml:space="preserve"> sits beside a yellow Labrador retriever in harness on a brown leather armchair. The woman is wearing a Leader Dogs for the Blind branded t-shirt and </w:t>
      </w:r>
      <w:r w:rsidR="00A86B13">
        <w:rPr>
          <w:rFonts w:ascii="Verdana" w:hAnsi="Verdana"/>
          <w:sz w:val="32"/>
          <w:szCs w:val="32"/>
        </w:rPr>
        <w:t>long-sleeved</w:t>
      </w:r>
      <w:r w:rsidR="0026322E">
        <w:rPr>
          <w:rFonts w:ascii="Verdana" w:hAnsi="Verdana"/>
          <w:sz w:val="32"/>
          <w:szCs w:val="32"/>
        </w:rPr>
        <w:t xml:space="preserve"> tee.</w:t>
      </w:r>
    </w:p>
    <w:p w14:paraId="7DD78D89" w14:textId="77777777" w:rsidR="00B520EA" w:rsidRDefault="00B520EA" w:rsidP="00207361">
      <w:pPr>
        <w:spacing w:after="0" w:line="360" w:lineRule="auto"/>
        <w:rPr>
          <w:rFonts w:ascii="Verdana" w:hAnsi="Verdana"/>
          <w:b/>
          <w:bCs/>
          <w:sz w:val="32"/>
          <w:szCs w:val="32"/>
        </w:rPr>
      </w:pPr>
    </w:p>
    <w:p w14:paraId="6A990765" w14:textId="7F91FA60" w:rsidR="00207361" w:rsidRPr="00207361" w:rsidRDefault="003F4A99" w:rsidP="00207361">
      <w:pPr>
        <w:spacing w:after="0" w:line="360" w:lineRule="auto"/>
        <w:rPr>
          <w:rFonts w:ascii="Verdana" w:hAnsi="Verdana"/>
          <w:b/>
          <w:bCs/>
          <w:sz w:val="32"/>
          <w:szCs w:val="32"/>
        </w:rPr>
      </w:pPr>
      <w:r>
        <w:rPr>
          <w:rFonts w:ascii="Verdana" w:hAnsi="Verdana"/>
          <w:b/>
          <w:bCs/>
          <w:sz w:val="32"/>
          <w:szCs w:val="32"/>
        </w:rPr>
        <w:t>Fostered Engagement</w:t>
      </w:r>
    </w:p>
    <w:p w14:paraId="5CB63679" w14:textId="77777777" w:rsidR="000D1421" w:rsidRDefault="000D1421" w:rsidP="000D1421">
      <w:pPr>
        <w:spacing w:after="0" w:line="360" w:lineRule="auto"/>
        <w:rPr>
          <w:rFonts w:ascii="Verdana" w:hAnsi="Verdana"/>
          <w:sz w:val="32"/>
          <w:szCs w:val="32"/>
        </w:rPr>
      </w:pPr>
      <w:r w:rsidRPr="000D1421">
        <w:rPr>
          <w:rFonts w:ascii="Verdana" w:hAnsi="Verdana"/>
          <w:sz w:val="32"/>
          <w:szCs w:val="32"/>
        </w:rPr>
        <w:t xml:space="preserve">President and CEO Melissa Weisse began holding virtual, quarterly calls with clients to build community, elevate client voices, and provide an opportunity for them to share their evolving needs for services and support. To help engage the volunteer community in new ways, quarterly calls with puppy raisers, breeding hosts and on-campus volunteers, have also been established. Volunteers share feedback, ask questions, and receive updates and information from the leadership team. </w:t>
      </w:r>
    </w:p>
    <w:p w14:paraId="03E697A6" w14:textId="0DA96A10" w:rsidR="00207361" w:rsidRDefault="00207361" w:rsidP="000D1421">
      <w:pPr>
        <w:spacing w:after="0" w:line="360" w:lineRule="auto"/>
        <w:ind w:firstLine="720"/>
        <w:rPr>
          <w:rFonts w:ascii="Verdana" w:hAnsi="Verdana"/>
          <w:sz w:val="32"/>
          <w:szCs w:val="32"/>
        </w:rPr>
      </w:pPr>
      <w:r w:rsidRPr="00570869">
        <w:rPr>
          <w:rFonts w:ascii="Verdana" w:hAnsi="Verdana"/>
          <w:sz w:val="32"/>
          <w:szCs w:val="32"/>
        </w:rPr>
        <w:t xml:space="preserve">Photo: </w:t>
      </w:r>
      <w:r w:rsidR="00570869">
        <w:rPr>
          <w:rFonts w:ascii="Verdana" w:hAnsi="Verdana"/>
          <w:sz w:val="32"/>
          <w:szCs w:val="32"/>
        </w:rPr>
        <w:t xml:space="preserve">A graphic of a desktop computer screen </w:t>
      </w:r>
      <w:r w:rsidR="00092496">
        <w:rPr>
          <w:rFonts w:ascii="Verdana" w:hAnsi="Verdana"/>
          <w:sz w:val="32"/>
          <w:szCs w:val="32"/>
        </w:rPr>
        <w:t>is surrounded by</w:t>
      </w:r>
      <w:r w:rsidR="00570869">
        <w:rPr>
          <w:rFonts w:ascii="Verdana" w:hAnsi="Verdana"/>
          <w:sz w:val="32"/>
          <w:szCs w:val="32"/>
        </w:rPr>
        <w:t xml:space="preserve"> </w:t>
      </w:r>
      <w:r w:rsidR="00092496">
        <w:rPr>
          <w:rFonts w:ascii="Verdana" w:hAnsi="Verdana"/>
          <w:sz w:val="32"/>
          <w:szCs w:val="32"/>
        </w:rPr>
        <w:t>six circular portraits of Leader Dog clients and CEO Melissa Weisse.</w:t>
      </w:r>
    </w:p>
    <w:p w14:paraId="1FA3C78A" w14:textId="77777777" w:rsidR="00134B19" w:rsidRDefault="00134B19" w:rsidP="00207361">
      <w:pPr>
        <w:spacing w:after="0" w:line="360" w:lineRule="auto"/>
        <w:ind w:firstLine="720"/>
        <w:rPr>
          <w:rFonts w:ascii="Verdana" w:hAnsi="Verdana"/>
          <w:sz w:val="32"/>
          <w:szCs w:val="32"/>
        </w:rPr>
      </w:pPr>
    </w:p>
    <w:p w14:paraId="5ACAD15B" w14:textId="166EA7BD" w:rsidR="002F79C4" w:rsidRDefault="002F79C4" w:rsidP="00413125">
      <w:pPr>
        <w:spacing w:after="0" w:line="360" w:lineRule="auto"/>
        <w:rPr>
          <w:rFonts w:ascii="Verdana" w:hAnsi="Verdana"/>
          <w:sz w:val="32"/>
          <w:szCs w:val="32"/>
        </w:rPr>
      </w:pPr>
      <w:r>
        <w:rPr>
          <w:rFonts w:ascii="Verdana" w:hAnsi="Verdana"/>
          <w:b/>
          <w:bCs/>
          <w:i/>
          <w:iCs/>
          <w:sz w:val="32"/>
          <w:szCs w:val="32"/>
        </w:rPr>
        <w:t>Yearlong</w:t>
      </w:r>
      <w:r w:rsidR="00207361" w:rsidRPr="00207361">
        <w:rPr>
          <w:rFonts w:ascii="Verdana" w:hAnsi="Verdana"/>
          <w:sz w:val="32"/>
          <w:szCs w:val="32"/>
        </w:rPr>
        <w:t xml:space="preserve"> </w:t>
      </w:r>
    </w:p>
    <w:p w14:paraId="7452BE16" w14:textId="7E7F2143" w:rsidR="002F79C4" w:rsidRPr="002F79C4" w:rsidRDefault="002F79C4" w:rsidP="007C0E7B">
      <w:pPr>
        <w:spacing w:after="0" w:line="360" w:lineRule="auto"/>
        <w:rPr>
          <w:rFonts w:ascii="Verdana" w:hAnsi="Verdana"/>
          <w:sz w:val="32"/>
          <w:szCs w:val="32"/>
        </w:rPr>
      </w:pPr>
      <w:r>
        <w:rPr>
          <w:rFonts w:ascii="Verdana" w:hAnsi="Verdana"/>
          <w:sz w:val="32"/>
          <w:szCs w:val="32"/>
        </w:rPr>
        <w:lastRenderedPageBreak/>
        <w:t>–</w:t>
      </w:r>
      <w:r w:rsidR="00207361" w:rsidRPr="00207361">
        <w:rPr>
          <w:rFonts w:ascii="Verdana" w:hAnsi="Verdana"/>
          <w:sz w:val="32"/>
          <w:szCs w:val="32"/>
        </w:rPr>
        <w:t xml:space="preserve"> </w:t>
      </w:r>
      <w:r w:rsidR="007C0E7B">
        <w:rPr>
          <w:rFonts w:ascii="Verdana" w:hAnsi="Verdana"/>
          <w:sz w:val="32"/>
          <w:szCs w:val="32"/>
        </w:rPr>
        <w:t>We continued to expand canine enrichment efforts resulting in more than 5 million exercise minutes for our dogs on campus.</w:t>
      </w:r>
    </w:p>
    <w:p w14:paraId="3CC58410" w14:textId="77777777" w:rsidR="00207361" w:rsidRPr="00207361" w:rsidRDefault="00207361" w:rsidP="00207361">
      <w:pPr>
        <w:spacing w:after="0" w:line="360" w:lineRule="auto"/>
        <w:ind w:firstLine="720"/>
        <w:rPr>
          <w:rFonts w:ascii="Verdana" w:hAnsi="Verdana"/>
          <w:sz w:val="32"/>
          <w:szCs w:val="32"/>
        </w:rPr>
      </w:pPr>
    </w:p>
    <w:p w14:paraId="3858ED64" w14:textId="77777777" w:rsidR="00207361" w:rsidRPr="00AF7CF6" w:rsidRDefault="00207361" w:rsidP="00AF7CF6">
      <w:pPr>
        <w:spacing w:after="0" w:line="360" w:lineRule="auto"/>
        <w:rPr>
          <w:rFonts w:ascii="Verdana" w:hAnsi="Verdana"/>
          <w:b/>
          <w:bCs/>
          <w:sz w:val="32"/>
          <w:szCs w:val="32"/>
        </w:rPr>
      </w:pPr>
      <w:r w:rsidRPr="002F79C4">
        <w:rPr>
          <w:rFonts w:ascii="Verdana" w:hAnsi="Verdana"/>
          <w:b/>
          <w:bCs/>
          <w:sz w:val="32"/>
          <w:szCs w:val="32"/>
        </w:rPr>
        <w:t>Page Eight</w:t>
      </w:r>
    </w:p>
    <w:p w14:paraId="4697EC65" w14:textId="52575770" w:rsidR="00207361" w:rsidRDefault="00207361" w:rsidP="00AF7CF6">
      <w:pPr>
        <w:spacing w:after="0" w:line="360" w:lineRule="auto"/>
        <w:rPr>
          <w:rFonts w:ascii="Verdana" w:hAnsi="Verdana"/>
          <w:sz w:val="32"/>
          <w:szCs w:val="32"/>
        </w:rPr>
      </w:pPr>
      <w:r w:rsidRPr="003220F7">
        <w:rPr>
          <w:rFonts w:ascii="Verdana" w:hAnsi="Verdana"/>
          <w:sz w:val="32"/>
          <w:szCs w:val="32"/>
        </w:rPr>
        <w:t xml:space="preserve">A full-page </w:t>
      </w:r>
      <w:r w:rsidR="003220F7">
        <w:rPr>
          <w:rFonts w:ascii="Verdana" w:hAnsi="Verdana"/>
          <w:sz w:val="32"/>
          <w:szCs w:val="32"/>
        </w:rPr>
        <w:t>photo of a woman</w:t>
      </w:r>
      <w:r w:rsidR="00A721AE">
        <w:rPr>
          <w:rFonts w:ascii="Verdana" w:hAnsi="Verdana"/>
          <w:sz w:val="32"/>
          <w:szCs w:val="32"/>
        </w:rPr>
        <w:t xml:space="preserve">, a yellow Labrador retriever, and two children in front of the Leader Dogs for the Blind logo in the canine development center on Leader Dog’s campus. The dog is in </w:t>
      </w:r>
      <w:r w:rsidR="00581076">
        <w:rPr>
          <w:rFonts w:ascii="Verdana" w:hAnsi="Verdana"/>
          <w:sz w:val="32"/>
          <w:szCs w:val="32"/>
        </w:rPr>
        <w:t>a blue “Future Leader Dog” vest</w:t>
      </w:r>
      <w:r w:rsidR="00E92211">
        <w:rPr>
          <w:rFonts w:ascii="Verdana" w:hAnsi="Verdana"/>
          <w:sz w:val="32"/>
          <w:szCs w:val="32"/>
        </w:rPr>
        <w:t xml:space="preserve">. </w:t>
      </w:r>
    </w:p>
    <w:p w14:paraId="688815A4" w14:textId="6DDB0259" w:rsidR="00E92211" w:rsidRDefault="00E92211" w:rsidP="00184669">
      <w:pPr>
        <w:spacing w:after="0" w:line="360" w:lineRule="auto"/>
        <w:ind w:left="720"/>
        <w:rPr>
          <w:rFonts w:ascii="Verdana" w:hAnsi="Verdana"/>
          <w:sz w:val="32"/>
          <w:szCs w:val="32"/>
        </w:rPr>
      </w:pPr>
      <w:r>
        <w:rPr>
          <w:rFonts w:ascii="Verdana" w:hAnsi="Verdana"/>
          <w:sz w:val="32"/>
          <w:szCs w:val="32"/>
        </w:rPr>
        <w:t>Caption: Lauren</w:t>
      </w:r>
      <w:r w:rsidR="005A48A0">
        <w:rPr>
          <w:rFonts w:ascii="Verdana" w:hAnsi="Verdana"/>
          <w:sz w:val="32"/>
          <w:szCs w:val="32"/>
        </w:rPr>
        <w:t xml:space="preserve"> - </w:t>
      </w:r>
      <w:r w:rsidR="00184669">
        <w:rPr>
          <w:rFonts w:ascii="Verdana" w:hAnsi="Verdana"/>
          <w:sz w:val="32"/>
          <w:szCs w:val="32"/>
        </w:rPr>
        <w:t>Puppy Raiser &amp; Community Engagement Volunteer.</w:t>
      </w:r>
    </w:p>
    <w:p w14:paraId="30A3171D" w14:textId="47D7B74C" w:rsidR="00184669" w:rsidRPr="00207361" w:rsidRDefault="00184669" w:rsidP="00AF7CF6">
      <w:pPr>
        <w:spacing w:after="0" w:line="360" w:lineRule="auto"/>
        <w:rPr>
          <w:rFonts w:ascii="Verdana" w:hAnsi="Verdana"/>
          <w:sz w:val="32"/>
          <w:szCs w:val="32"/>
        </w:rPr>
      </w:pPr>
      <w:r>
        <w:rPr>
          <w:rFonts w:ascii="Verdana" w:hAnsi="Verdana"/>
          <w:sz w:val="32"/>
          <w:szCs w:val="32"/>
        </w:rPr>
        <w:tab/>
        <w:t>“</w:t>
      </w:r>
      <w:r w:rsidR="005A48A0" w:rsidRPr="005A48A0">
        <w:rPr>
          <w:rFonts w:ascii="Verdana" w:hAnsi="Verdana"/>
          <w:sz w:val="32"/>
          <w:szCs w:val="32"/>
        </w:rPr>
        <w:t>I started volunteering with Leader Dog because of the puppies, but as I have become more involved with the organization, I have made many great new friends among other volunteers, staff and clients. I enjoy the family feeling and comradery behind the united mission of helping people who are visually impaired to feel safe and independent.</w:t>
      </w:r>
      <w:r w:rsidR="005A48A0">
        <w:rPr>
          <w:rFonts w:ascii="Verdana" w:hAnsi="Verdana"/>
          <w:sz w:val="32"/>
          <w:szCs w:val="32"/>
        </w:rPr>
        <w:t>”</w:t>
      </w:r>
    </w:p>
    <w:p w14:paraId="4892F01E" w14:textId="06761631" w:rsidR="001A10D6" w:rsidRDefault="009C6A44" w:rsidP="00D16452">
      <w:pPr>
        <w:spacing w:after="0" w:line="360" w:lineRule="auto"/>
        <w:rPr>
          <w:rFonts w:ascii="Verdana" w:hAnsi="Verdana"/>
          <w:b/>
          <w:bCs/>
          <w:sz w:val="32"/>
          <w:szCs w:val="32"/>
        </w:rPr>
      </w:pPr>
      <w:r>
        <w:rPr>
          <w:rFonts w:ascii="Verdana" w:hAnsi="Verdana"/>
          <w:b/>
          <w:bCs/>
          <w:sz w:val="32"/>
          <w:szCs w:val="32"/>
        </w:rPr>
        <w:tab/>
      </w:r>
      <w:r w:rsidRPr="009C6A44">
        <w:rPr>
          <w:rFonts w:ascii="Verdana" w:hAnsi="Verdana"/>
          <w:sz w:val="32"/>
          <w:szCs w:val="32"/>
        </w:rPr>
        <w:t xml:space="preserve"> </w:t>
      </w:r>
    </w:p>
    <w:p w14:paraId="08AA5CA1" w14:textId="77777777" w:rsidR="001A10D6" w:rsidRDefault="001A10D6" w:rsidP="00D16452">
      <w:pPr>
        <w:spacing w:after="0" w:line="360" w:lineRule="auto"/>
        <w:rPr>
          <w:rFonts w:ascii="Verdana" w:hAnsi="Verdana"/>
          <w:b/>
          <w:bCs/>
          <w:sz w:val="32"/>
          <w:szCs w:val="32"/>
        </w:rPr>
      </w:pPr>
    </w:p>
    <w:p w14:paraId="48C1ADDA" w14:textId="48127F4C" w:rsidR="00207361" w:rsidRPr="00F476D8" w:rsidRDefault="00207361" w:rsidP="00D16452">
      <w:pPr>
        <w:spacing w:after="0" w:line="360" w:lineRule="auto"/>
        <w:rPr>
          <w:rFonts w:ascii="Verdana" w:hAnsi="Verdana"/>
          <w:b/>
          <w:bCs/>
          <w:sz w:val="32"/>
          <w:szCs w:val="32"/>
        </w:rPr>
      </w:pPr>
      <w:r w:rsidRPr="00F476D8">
        <w:rPr>
          <w:rFonts w:ascii="Verdana" w:hAnsi="Verdana"/>
          <w:b/>
          <w:bCs/>
          <w:sz w:val="32"/>
          <w:szCs w:val="32"/>
        </w:rPr>
        <w:t xml:space="preserve">Page Nine </w:t>
      </w:r>
    </w:p>
    <w:p w14:paraId="493752F2" w14:textId="77777777" w:rsidR="00207361" w:rsidRPr="00F476D8" w:rsidRDefault="00207361" w:rsidP="00D16452">
      <w:pPr>
        <w:spacing w:after="0" w:line="360" w:lineRule="auto"/>
        <w:rPr>
          <w:rFonts w:ascii="Verdana" w:hAnsi="Verdana"/>
          <w:b/>
          <w:bCs/>
          <w:sz w:val="32"/>
          <w:szCs w:val="32"/>
        </w:rPr>
      </w:pPr>
      <w:r w:rsidRPr="00F476D8">
        <w:rPr>
          <w:rFonts w:ascii="Verdana" w:hAnsi="Verdana"/>
          <w:b/>
          <w:bCs/>
          <w:sz w:val="32"/>
          <w:szCs w:val="32"/>
        </w:rPr>
        <w:t>PROGRAM INFORMATION</w:t>
      </w:r>
      <w:r w:rsidRPr="00F476D8">
        <w:rPr>
          <w:rFonts w:ascii="Verdana" w:hAnsi="Verdana"/>
          <w:b/>
          <w:bCs/>
          <w:sz w:val="32"/>
          <w:szCs w:val="32"/>
        </w:rPr>
        <w:tab/>
      </w:r>
    </w:p>
    <w:p w14:paraId="47BBCF1F" w14:textId="7C82451F" w:rsidR="00207361" w:rsidRPr="00207361" w:rsidRDefault="00207361" w:rsidP="00D16452">
      <w:pPr>
        <w:spacing w:after="0" w:line="360" w:lineRule="auto"/>
        <w:rPr>
          <w:rFonts w:ascii="Verdana" w:hAnsi="Verdana"/>
          <w:sz w:val="32"/>
          <w:szCs w:val="32"/>
        </w:rPr>
      </w:pPr>
      <w:r w:rsidRPr="00207361">
        <w:rPr>
          <w:rFonts w:ascii="Verdana" w:hAnsi="Verdana"/>
          <w:sz w:val="32"/>
          <w:szCs w:val="32"/>
        </w:rPr>
        <w:t>GUIDE DOG</w:t>
      </w:r>
      <w:r w:rsidR="001A4A51">
        <w:rPr>
          <w:rFonts w:ascii="Verdana" w:hAnsi="Verdana"/>
          <w:sz w:val="32"/>
          <w:szCs w:val="32"/>
        </w:rPr>
        <w:t xml:space="preserve"> - </w:t>
      </w:r>
      <w:r w:rsidRPr="00207361">
        <w:rPr>
          <w:rFonts w:ascii="Verdana" w:hAnsi="Verdana"/>
          <w:sz w:val="32"/>
          <w:szCs w:val="32"/>
        </w:rPr>
        <w:t xml:space="preserve">A three-week residential training program matching hand-selected, highly trained dogs with people who are legally blind, or both </w:t>
      </w:r>
      <w:r w:rsidR="00A20575">
        <w:rPr>
          <w:rFonts w:ascii="Verdana" w:hAnsi="Verdana"/>
          <w:sz w:val="32"/>
          <w:szCs w:val="32"/>
        </w:rPr>
        <w:t>d</w:t>
      </w:r>
      <w:r w:rsidRPr="00207361">
        <w:rPr>
          <w:rFonts w:ascii="Verdana" w:hAnsi="Verdana"/>
          <w:sz w:val="32"/>
          <w:szCs w:val="32"/>
        </w:rPr>
        <w:t>eaf and blind. 1</w:t>
      </w:r>
      <w:r w:rsidR="009E2572">
        <w:rPr>
          <w:rFonts w:ascii="Verdana" w:hAnsi="Verdana"/>
          <w:sz w:val="32"/>
          <w:szCs w:val="32"/>
        </w:rPr>
        <w:t>07</w:t>
      </w:r>
      <w:r w:rsidRPr="00207361">
        <w:rPr>
          <w:rFonts w:ascii="Verdana" w:hAnsi="Verdana"/>
          <w:sz w:val="32"/>
          <w:szCs w:val="32"/>
        </w:rPr>
        <w:t xml:space="preserve"> guide dog clients were served in the 202</w:t>
      </w:r>
      <w:r w:rsidR="00F74BDF">
        <w:rPr>
          <w:rFonts w:ascii="Verdana" w:hAnsi="Verdana"/>
          <w:sz w:val="32"/>
          <w:szCs w:val="32"/>
        </w:rPr>
        <w:t>4</w:t>
      </w:r>
      <w:r w:rsidRPr="00207361">
        <w:rPr>
          <w:rFonts w:ascii="Verdana" w:hAnsi="Verdana"/>
          <w:sz w:val="32"/>
          <w:szCs w:val="32"/>
        </w:rPr>
        <w:t>-202</w:t>
      </w:r>
      <w:r w:rsidR="009E2572">
        <w:rPr>
          <w:rFonts w:ascii="Verdana" w:hAnsi="Verdana"/>
          <w:sz w:val="32"/>
          <w:szCs w:val="32"/>
        </w:rPr>
        <w:t>5</w:t>
      </w:r>
      <w:r w:rsidRPr="00207361">
        <w:rPr>
          <w:rFonts w:ascii="Verdana" w:hAnsi="Verdana"/>
          <w:sz w:val="32"/>
          <w:szCs w:val="32"/>
        </w:rPr>
        <w:t xml:space="preserve"> fiscal year (</w:t>
      </w:r>
      <w:r w:rsidR="00121E88">
        <w:rPr>
          <w:rFonts w:ascii="Verdana" w:hAnsi="Verdana"/>
          <w:sz w:val="32"/>
          <w:szCs w:val="32"/>
        </w:rPr>
        <w:t>four</w:t>
      </w:r>
      <w:r w:rsidRPr="00207361">
        <w:rPr>
          <w:rFonts w:ascii="Verdana" w:hAnsi="Verdana"/>
          <w:sz w:val="32"/>
          <w:szCs w:val="32"/>
        </w:rPr>
        <w:t xml:space="preserve"> clients were DeafBlind). </w:t>
      </w:r>
    </w:p>
    <w:p w14:paraId="0B05BBC5" w14:textId="77777777" w:rsidR="00207361" w:rsidRPr="00207361" w:rsidRDefault="00207361" w:rsidP="004613E4">
      <w:pPr>
        <w:spacing w:after="0" w:line="360" w:lineRule="auto"/>
        <w:rPr>
          <w:rFonts w:ascii="Verdana" w:hAnsi="Verdana"/>
          <w:sz w:val="32"/>
          <w:szCs w:val="32"/>
        </w:rPr>
      </w:pPr>
    </w:p>
    <w:p w14:paraId="26ABF12F" w14:textId="28BDCA00" w:rsidR="00207361" w:rsidRDefault="00207361" w:rsidP="00662B39">
      <w:pPr>
        <w:spacing w:after="0" w:line="360" w:lineRule="auto"/>
        <w:rPr>
          <w:rFonts w:ascii="Verdana" w:hAnsi="Verdana"/>
          <w:sz w:val="32"/>
          <w:szCs w:val="32"/>
        </w:rPr>
      </w:pPr>
      <w:r w:rsidRPr="00207361">
        <w:rPr>
          <w:rFonts w:ascii="Verdana" w:hAnsi="Verdana"/>
          <w:sz w:val="32"/>
          <w:szCs w:val="32"/>
        </w:rPr>
        <w:lastRenderedPageBreak/>
        <w:t>ORIENTATION &amp; MOBILITY</w:t>
      </w:r>
      <w:r w:rsidR="001A4A51">
        <w:rPr>
          <w:rFonts w:ascii="Verdana" w:hAnsi="Verdana"/>
          <w:sz w:val="32"/>
          <w:szCs w:val="32"/>
        </w:rPr>
        <w:t xml:space="preserve"> - </w:t>
      </w:r>
      <w:r w:rsidRPr="00207361">
        <w:rPr>
          <w:rFonts w:ascii="Verdana" w:hAnsi="Verdana"/>
          <w:sz w:val="32"/>
          <w:szCs w:val="32"/>
        </w:rPr>
        <w:t>The only seven-day residential orientation and mobility program in the U.S., providing clients with cane skills to become safer, more independent travelers. 1</w:t>
      </w:r>
      <w:r w:rsidR="009C3F7F">
        <w:rPr>
          <w:rFonts w:ascii="Verdana" w:hAnsi="Verdana"/>
          <w:sz w:val="32"/>
          <w:szCs w:val="32"/>
        </w:rPr>
        <w:t>94</w:t>
      </w:r>
      <w:r w:rsidRPr="00207361">
        <w:rPr>
          <w:rFonts w:ascii="Verdana" w:hAnsi="Verdana"/>
          <w:sz w:val="32"/>
          <w:szCs w:val="32"/>
        </w:rPr>
        <w:t xml:space="preserve"> O&amp;M clients were served in the 202</w:t>
      </w:r>
      <w:r w:rsidR="009E2572">
        <w:rPr>
          <w:rFonts w:ascii="Verdana" w:hAnsi="Verdana"/>
          <w:sz w:val="32"/>
          <w:szCs w:val="32"/>
        </w:rPr>
        <w:t>4</w:t>
      </w:r>
      <w:r w:rsidRPr="00207361">
        <w:rPr>
          <w:rFonts w:ascii="Verdana" w:hAnsi="Verdana"/>
          <w:sz w:val="32"/>
          <w:szCs w:val="32"/>
        </w:rPr>
        <w:t>-202</w:t>
      </w:r>
      <w:r w:rsidR="009E2572">
        <w:rPr>
          <w:rFonts w:ascii="Verdana" w:hAnsi="Verdana"/>
          <w:sz w:val="32"/>
          <w:szCs w:val="32"/>
        </w:rPr>
        <w:t>5</w:t>
      </w:r>
      <w:r w:rsidRPr="00207361">
        <w:rPr>
          <w:rFonts w:ascii="Verdana" w:hAnsi="Verdana"/>
          <w:sz w:val="32"/>
          <w:szCs w:val="32"/>
        </w:rPr>
        <w:t xml:space="preserve"> fiscal year (</w:t>
      </w:r>
      <w:r w:rsidR="00541064">
        <w:rPr>
          <w:rFonts w:ascii="Verdana" w:hAnsi="Verdana"/>
          <w:sz w:val="32"/>
          <w:szCs w:val="32"/>
        </w:rPr>
        <w:t>t</w:t>
      </w:r>
      <w:r w:rsidR="00121E88">
        <w:rPr>
          <w:rFonts w:ascii="Verdana" w:hAnsi="Verdana"/>
          <w:sz w:val="32"/>
          <w:szCs w:val="32"/>
        </w:rPr>
        <w:t>wo</w:t>
      </w:r>
      <w:r w:rsidRPr="00207361">
        <w:rPr>
          <w:rFonts w:ascii="Verdana" w:hAnsi="Verdana"/>
          <w:sz w:val="32"/>
          <w:szCs w:val="32"/>
        </w:rPr>
        <w:t xml:space="preserve"> client</w:t>
      </w:r>
      <w:r w:rsidR="00121E88">
        <w:rPr>
          <w:rFonts w:ascii="Verdana" w:hAnsi="Verdana"/>
          <w:sz w:val="32"/>
          <w:szCs w:val="32"/>
        </w:rPr>
        <w:t>s</w:t>
      </w:r>
      <w:r w:rsidRPr="00207361">
        <w:rPr>
          <w:rFonts w:ascii="Verdana" w:hAnsi="Verdana"/>
          <w:sz w:val="32"/>
          <w:szCs w:val="32"/>
        </w:rPr>
        <w:t xml:space="preserve"> </w:t>
      </w:r>
      <w:r w:rsidR="00121E88">
        <w:rPr>
          <w:rFonts w:ascii="Verdana" w:hAnsi="Verdana"/>
          <w:sz w:val="32"/>
          <w:szCs w:val="32"/>
        </w:rPr>
        <w:t>were</w:t>
      </w:r>
      <w:r w:rsidRPr="00207361">
        <w:rPr>
          <w:rFonts w:ascii="Verdana" w:hAnsi="Verdana"/>
          <w:sz w:val="32"/>
          <w:szCs w:val="32"/>
        </w:rPr>
        <w:t xml:space="preserve"> DeafBlind and </w:t>
      </w:r>
      <w:r w:rsidR="009E2572">
        <w:rPr>
          <w:rFonts w:ascii="Verdana" w:hAnsi="Verdana"/>
          <w:sz w:val="32"/>
          <w:szCs w:val="32"/>
        </w:rPr>
        <w:t>eleven</w:t>
      </w:r>
      <w:r w:rsidRPr="00207361">
        <w:rPr>
          <w:rFonts w:ascii="Verdana" w:hAnsi="Verdana"/>
          <w:sz w:val="32"/>
          <w:szCs w:val="32"/>
        </w:rPr>
        <w:t xml:space="preserve"> were part of our </w:t>
      </w:r>
      <w:r w:rsidR="00121E88">
        <w:rPr>
          <w:rFonts w:ascii="Verdana" w:hAnsi="Verdana"/>
          <w:sz w:val="32"/>
          <w:szCs w:val="32"/>
        </w:rPr>
        <w:t>Teen</w:t>
      </w:r>
      <w:r w:rsidRPr="00207361">
        <w:rPr>
          <w:rFonts w:ascii="Verdana" w:hAnsi="Verdana"/>
          <w:sz w:val="32"/>
          <w:szCs w:val="32"/>
        </w:rPr>
        <w:t xml:space="preserve"> O&amp;M program)</w:t>
      </w:r>
    </w:p>
    <w:p w14:paraId="37C63384" w14:textId="77777777" w:rsidR="001A4A51" w:rsidRPr="00207361" w:rsidRDefault="001A4A51" w:rsidP="00662B39">
      <w:pPr>
        <w:spacing w:after="0" w:line="360" w:lineRule="auto"/>
        <w:rPr>
          <w:rFonts w:ascii="Verdana" w:hAnsi="Verdana"/>
          <w:sz w:val="32"/>
          <w:szCs w:val="32"/>
        </w:rPr>
      </w:pPr>
    </w:p>
    <w:p w14:paraId="402D79CA" w14:textId="08B1FF7B" w:rsidR="00207361" w:rsidRPr="00207361" w:rsidRDefault="00207361" w:rsidP="00662B39">
      <w:pPr>
        <w:spacing w:after="0" w:line="360" w:lineRule="auto"/>
        <w:rPr>
          <w:rFonts w:ascii="Verdana" w:hAnsi="Verdana"/>
          <w:sz w:val="32"/>
          <w:szCs w:val="32"/>
        </w:rPr>
      </w:pPr>
      <w:r w:rsidRPr="00207361">
        <w:rPr>
          <w:rFonts w:ascii="Verdana" w:hAnsi="Verdana"/>
          <w:sz w:val="32"/>
          <w:szCs w:val="32"/>
        </w:rPr>
        <w:t>TEEN SUMMER CAMP</w:t>
      </w:r>
      <w:r w:rsidR="001A4A51">
        <w:rPr>
          <w:rFonts w:ascii="Verdana" w:hAnsi="Verdana"/>
          <w:sz w:val="32"/>
          <w:szCs w:val="32"/>
        </w:rPr>
        <w:t xml:space="preserve"> - </w:t>
      </w:r>
      <w:r w:rsidRPr="00207361">
        <w:rPr>
          <w:rFonts w:ascii="Verdana" w:hAnsi="Verdana"/>
          <w:sz w:val="32"/>
          <w:szCs w:val="32"/>
        </w:rPr>
        <w:t xml:space="preserve">A unique summer camp for 16- and 17-year-olds who are legally blind, combining fun outdoor activities and leadership training with an introduction to guide dogs. </w:t>
      </w:r>
      <w:r w:rsidR="00121E88">
        <w:rPr>
          <w:rFonts w:ascii="Verdana" w:hAnsi="Verdana"/>
          <w:sz w:val="32"/>
          <w:szCs w:val="32"/>
        </w:rPr>
        <w:t>2</w:t>
      </w:r>
      <w:r w:rsidR="009C3F7F">
        <w:rPr>
          <w:rFonts w:ascii="Verdana" w:hAnsi="Verdana"/>
          <w:sz w:val="32"/>
          <w:szCs w:val="32"/>
        </w:rPr>
        <w:t>2</w:t>
      </w:r>
      <w:r w:rsidRPr="00207361">
        <w:rPr>
          <w:rFonts w:ascii="Verdana" w:hAnsi="Verdana"/>
          <w:sz w:val="32"/>
          <w:szCs w:val="32"/>
        </w:rPr>
        <w:t xml:space="preserve"> campers attended the Teen Summer Camp</w:t>
      </w:r>
      <w:r w:rsidR="009C3F7F">
        <w:rPr>
          <w:rFonts w:ascii="Verdana" w:hAnsi="Verdana"/>
          <w:sz w:val="32"/>
          <w:szCs w:val="32"/>
        </w:rPr>
        <w:t>.</w:t>
      </w:r>
    </w:p>
    <w:p w14:paraId="3CA04171" w14:textId="11F9CD00" w:rsidR="00207361" w:rsidRDefault="00207361" w:rsidP="009C3F7F">
      <w:pPr>
        <w:spacing w:after="0" w:line="360" w:lineRule="auto"/>
        <w:rPr>
          <w:rFonts w:ascii="Verdana" w:hAnsi="Verdana"/>
          <w:sz w:val="32"/>
          <w:szCs w:val="32"/>
        </w:rPr>
      </w:pPr>
    </w:p>
    <w:p w14:paraId="09ED9DE5" w14:textId="74A039D9" w:rsidR="009C3F7F" w:rsidRDefault="009C3F7F" w:rsidP="009C3F7F">
      <w:pPr>
        <w:spacing w:after="0" w:line="360" w:lineRule="auto"/>
        <w:rPr>
          <w:rFonts w:ascii="Verdana" w:hAnsi="Verdana"/>
          <w:sz w:val="32"/>
          <w:szCs w:val="32"/>
        </w:rPr>
      </w:pPr>
      <w:r>
        <w:rPr>
          <w:rFonts w:ascii="Verdana" w:hAnsi="Verdana"/>
          <w:sz w:val="32"/>
          <w:szCs w:val="32"/>
        </w:rPr>
        <w:t>-We received more than 800 program applications in this fiscal year.</w:t>
      </w:r>
    </w:p>
    <w:p w14:paraId="520FA1FF" w14:textId="77777777" w:rsidR="009C3F7F" w:rsidRPr="00121E88" w:rsidRDefault="009C3F7F" w:rsidP="009C3F7F">
      <w:pPr>
        <w:spacing w:after="0" w:line="360" w:lineRule="auto"/>
        <w:rPr>
          <w:rFonts w:ascii="Verdana" w:hAnsi="Verdana"/>
          <w:sz w:val="32"/>
          <w:szCs w:val="32"/>
        </w:rPr>
      </w:pPr>
    </w:p>
    <w:p w14:paraId="49BA2AEA" w14:textId="34A740B1" w:rsidR="00207361" w:rsidRPr="00207361" w:rsidRDefault="00207361" w:rsidP="00CA7755">
      <w:pPr>
        <w:spacing w:after="0" w:line="360" w:lineRule="auto"/>
        <w:rPr>
          <w:rFonts w:ascii="Verdana" w:hAnsi="Verdana"/>
          <w:sz w:val="32"/>
          <w:szCs w:val="32"/>
        </w:rPr>
      </w:pPr>
      <w:r w:rsidRPr="00207361">
        <w:rPr>
          <w:rFonts w:ascii="Verdana" w:hAnsi="Verdana"/>
          <w:sz w:val="32"/>
          <w:szCs w:val="32"/>
        </w:rPr>
        <w:t>VOLUNTEERS</w:t>
      </w:r>
    </w:p>
    <w:p w14:paraId="060D26DB" w14:textId="1FB5B754"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r>
      <w:r w:rsidR="00022696">
        <w:rPr>
          <w:rFonts w:ascii="Verdana" w:hAnsi="Verdana"/>
          <w:sz w:val="32"/>
          <w:szCs w:val="32"/>
        </w:rPr>
        <w:t>8</w:t>
      </w:r>
      <w:r w:rsidR="009C3F7F">
        <w:rPr>
          <w:rFonts w:ascii="Verdana" w:hAnsi="Verdana"/>
          <w:sz w:val="32"/>
          <w:szCs w:val="32"/>
        </w:rPr>
        <w:t>9</w:t>
      </w:r>
      <w:r w:rsidRPr="00207361">
        <w:rPr>
          <w:rFonts w:ascii="Verdana" w:hAnsi="Verdana"/>
          <w:sz w:val="32"/>
          <w:szCs w:val="32"/>
        </w:rPr>
        <w:t xml:space="preserve"> Breeding Hosts</w:t>
      </w:r>
    </w:p>
    <w:p w14:paraId="41985CDA" w14:textId="5FA19374" w:rsid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r>
      <w:r w:rsidR="006F19F3">
        <w:rPr>
          <w:rFonts w:ascii="Verdana" w:hAnsi="Verdana"/>
          <w:sz w:val="32"/>
          <w:szCs w:val="32"/>
        </w:rPr>
        <w:t>627</w:t>
      </w:r>
      <w:r w:rsidRPr="00207361">
        <w:rPr>
          <w:rFonts w:ascii="Verdana" w:hAnsi="Verdana"/>
          <w:sz w:val="32"/>
          <w:szCs w:val="32"/>
        </w:rPr>
        <w:t xml:space="preserve"> Puppy Raisers</w:t>
      </w:r>
      <w:r w:rsidR="00022696">
        <w:rPr>
          <w:rFonts w:ascii="Verdana" w:hAnsi="Verdana"/>
          <w:sz w:val="32"/>
          <w:szCs w:val="32"/>
        </w:rPr>
        <w:t>*</w:t>
      </w:r>
    </w:p>
    <w:p w14:paraId="414E10F7" w14:textId="215635B3" w:rsidR="00022696" w:rsidRPr="00207361" w:rsidRDefault="00022696" w:rsidP="00207361">
      <w:pPr>
        <w:spacing w:after="0" w:line="360" w:lineRule="auto"/>
        <w:ind w:firstLine="720"/>
        <w:rPr>
          <w:rFonts w:ascii="Verdana" w:hAnsi="Verdana"/>
          <w:sz w:val="32"/>
          <w:szCs w:val="32"/>
        </w:rPr>
      </w:pPr>
      <w:r>
        <w:rPr>
          <w:rFonts w:ascii="Verdana" w:hAnsi="Verdana"/>
          <w:sz w:val="32"/>
          <w:szCs w:val="32"/>
        </w:rPr>
        <w:tab/>
      </w:r>
      <w:r>
        <w:rPr>
          <w:rFonts w:ascii="Verdana" w:hAnsi="Verdana"/>
          <w:sz w:val="32"/>
          <w:szCs w:val="32"/>
        </w:rPr>
        <w:tab/>
        <w:t xml:space="preserve">*Larger number than in years past due to </w:t>
      </w:r>
      <w:r w:rsidR="006F19F3">
        <w:rPr>
          <w:rFonts w:ascii="Verdana" w:hAnsi="Verdana"/>
          <w:sz w:val="32"/>
          <w:szCs w:val="32"/>
        </w:rPr>
        <w:t xml:space="preserve">increase in </w:t>
      </w:r>
      <w:r w:rsidR="006F19F3">
        <w:rPr>
          <w:rFonts w:ascii="Verdana" w:hAnsi="Verdana"/>
          <w:sz w:val="32"/>
          <w:szCs w:val="32"/>
        </w:rPr>
        <w:tab/>
      </w:r>
      <w:r w:rsidR="006F19F3">
        <w:rPr>
          <w:rFonts w:ascii="Verdana" w:hAnsi="Verdana"/>
          <w:sz w:val="32"/>
          <w:szCs w:val="32"/>
        </w:rPr>
        <w:tab/>
      </w:r>
      <w:r w:rsidR="006F19F3">
        <w:rPr>
          <w:rFonts w:ascii="Verdana" w:hAnsi="Verdana"/>
          <w:sz w:val="32"/>
          <w:szCs w:val="32"/>
        </w:rPr>
        <w:tab/>
        <w:t xml:space="preserve">co-raiser model &amp; additional prisons (with two raisers </w:t>
      </w:r>
      <w:r w:rsidR="006F19F3">
        <w:rPr>
          <w:rFonts w:ascii="Verdana" w:hAnsi="Verdana"/>
          <w:sz w:val="32"/>
          <w:szCs w:val="32"/>
        </w:rPr>
        <w:tab/>
      </w:r>
      <w:r w:rsidR="006F19F3">
        <w:rPr>
          <w:rFonts w:ascii="Verdana" w:hAnsi="Verdana"/>
          <w:sz w:val="32"/>
          <w:szCs w:val="32"/>
        </w:rPr>
        <w:tab/>
      </w:r>
      <w:r w:rsidR="006F19F3">
        <w:rPr>
          <w:rFonts w:ascii="Verdana" w:hAnsi="Verdana"/>
          <w:sz w:val="32"/>
          <w:szCs w:val="32"/>
        </w:rPr>
        <w:tab/>
        <w:t>per puppy).</w:t>
      </w:r>
    </w:p>
    <w:p w14:paraId="0D2EE101" w14:textId="79C914E9"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4</w:t>
      </w:r>
      <w:r w:rsidR="00B43940">
        <w:rPr>
          <w:rFonts w:ascii="Verdana" w:hAnsi="Verdana"/>
          <w:sz w:val="32"/>
          <w:szCs w:val="32"/>
        </w:rPr>
        <w:t>78</w:t>
      </w:r>
      <w:r w:rsidRPr="00207361">
        <w:rPr>
          <w:rFonts w:ascii="Verdana" w:hAnsi="Verdana"/>
          <w:sz w:val="32"/>
          <w:szCs w:val="32"/>
        </w:rPr>
        <w:t xml:space="preserve"> On-Campus (Includes </w:t>
      </w:r>
      <w:r w:rsidR="00B43940">
        <w:rPr>
          <w:rFonts w:ascii="Verdana" w:hAnsi="Verdana"/>
          <w:sz w:val="32"/>
          <w:szCs w:val="32"/>
        </w:rPr>
        <w:t>19</w:t>
      </w:r>
      <w:r w:rsidRPr="00207361">
        <w:rPr>
          <w:rFonts w:ascii="Verdana" w:hAnsi="Verdana"/>
          <w:sz w:val="32"/>
          <w:szCs w:val="32"/>
        </w:rPr>
        <w:t xml:space="preserve"> Board Trustees)</w:t>
      </w:r>
    </w:p>
    <w:p w14:paraId="5A7A939E" w14:textId="77777777" w:rsidR="00207361" w:rsidRDefault="00207361" w:rsidP="00207361">
      <w:pPr>
        <w:spacing w:after="0" w:line="360" w:lineRule="auto"/>
        <w:ind w:firstLine="720"/>
        <w:rPr>
          <w:rFonts w:ascii="Verdana" w:hAnsi="Verdana"/>
          <w:sz w:val="32"/>
          <w:szCs w:val="32"/>
        </w:rPr>
      </w:pPr>
    </w:p>
    <w:p w14:paraId="17BC6395" w14:textId="77777777" w:rsidR="00B43940" w:rsidRDefault="00B43940" w:rsidP="00207361">
      <w:pPr>
        <w:spacing w:after="0" w:line="360" w:lineRule="auto"/>
        <w:ind w:firstLine="720"/>
        <w:rPr>
          <w:rFonts w:ascii="Verdana" w:hAnsi="Verdana"/>
          <w:sz w:val="32"/>
          <w:szCs w:val="32"/>
        </w:rPr>
      </w:pPr>
    </w:p>
    <w:p w14:paraId="42384BD4" w14:textId="77777777" w:rsidR="00B43940" w:rsidRPr="00207361" w:rsidRDefault="00B43940" w:rsidP="00207361">
      <w:pPr>
        <w:spacing w:after="0" w:line="360" w:lineRule="auto"/>
        <w:ind w:firstLine="720"/>
        <w:rPr>
          <w:rFonts w:ascii="Verdana" w:hAnsi="Verdana"/>
          <w:sz w:val="32"/>
          <w:szCs w:val="32"/>
        </w:rPr>
      </w:pPr>
    </w:p>
    <w:p w14:paraId="71FF5295" w14:textId="77777777" w:rsidR="00D8347A" w:rsidRDefault="00207361" w:rsidP="00CA7755">
      <w:pPr>
        <w:spacing w:after="0" w:line="360" w:lineRule="auto"/>
        <w:rPr>
          <w:rFonts w:ascii="Verdana" w:hAnsi="Verdana"/>
          <w:b/>
          <w:bCs/>
          <w:sz w:val="32"/>
          <w:szCs w:val="32"/>
        </w:rPr>
      </w:pPr>
      <w:r w:rsidRPr="00CA7755">
        <w:rPr>
          <w:rFonts w:ascii="Verdana" w:hAnsi="Verdana"/>
          <w:b/>
          <w:bCs/>
          <w:sz w:val="32"/>
          <w:szCs w:val="32"/>
        </w:rPr>
        <w:t xml:space="preserve">Page Ten </w:t>
      </w:r>
    </w:p>
    <w:p w14:paraId="72D4158F" w14:textId="5C25E430" w:rsidR="009B54C8" w:rsidRDefault="00207361" w:rsidP="00B464BA">
      <w:pPr>
        <w:spacing w:after="0" w:line="360" w:lineRule="auto"/>
        <w:rPr>
          <w:rFonts w:ascii="Verdana" w:hAnsi="Verdana"/>
          <w:sz w:val="32"/>
          <w:szCs w:val="32"/>
        </w:rPr>
      </w:pPr>
      <w:r w:rsidRPr="00E41454">
        <w:rPr>
          <w:rFonts w:ascii="Verdana" w:hAnsi="Verdana"/>
          <w:sz w:val="32"/>
          <w:szCs w:val="32"/>
        </w:rPr>
        <w:lastRenderedPageBreak/>
        <w:t xml:space="preserve">A full-page photo </w:t>
      </w:r>
      <w:r w:rsidR="00347A05" w:rsidRPr="00E41454">
        <w:rPr>
          <w:rFonts w:ascii="Verdana" w:hAnsi="Verdana"/>
          <w:sz w:val="32"/>
          <w:szCs w:val="32"/>
        </w:rPr>
        <w:t>pictures a</w:t>
      </w:r>
      <w:r w:rsidR="00B464BA">
        <w:rPr>
          <w:rFonts w:ascii="Verdana" w:hAnsi="Verdana"/>
          <w:sz w:val="32"/>
          <w:szCs w:val="32"/>
        </w:rPr>
        <w:t xml:space="preserve"> man in a blue </w:t>
      </w:r>
      <w:r w:rsidR="00764C55">
        <w:rPr>
          <w:rFonts w:ascii="Verdana" w:hAnsi="Verdana"/>
          <w:sz w:val="32"/>
          <w:szCs w:val="32"/>
        </w:rPr>
        <w:t>button-down</w:t>
      </w:r>
      <w:r w:rsidR="00B464BA">
        <w:rPr>
          <w:rFonts w:ascii="Verdana" w:hAnsi="Verdana"/>
          <w:sz w:val="32"/>
          <w:szCs w:val="32"/>
        </w:rPr>
        <w:t xml:space="preserve"> checkered shirt</w:t>
      </w:r>
      <w:r w:rsidR="00C808D7">
        <w:rPr>
          <w:rFonts w:ascii="Verdana" w:hAnsi="Verdana"/>
          <w:sz w:val="32"/>
          <w:szCs w:val="32"/>
        </w:rPr>
        <w:t xml:space="preserve"> sitting beside a black Labrador retriever in front of a white background. The dog is wearing a brown “Leader Dogs for the Blind” harness</w:t>
      </w:r>
      <w:r w:rsidR="009F0486">
        <w:rPr>
          <w:rFonts w:ascii="Verdana" w:hAnsi="Verdana"/>
          <w:sz w:val="32"/>
          <w:szCs w:val="32"/>
        </w:rPr>
        <w:t xml:space="preserve">. </w:t>
      </w:r>
    </w:p>
    <w:p w14:paraId="2D40C087" w14:textId="14C1CDD8" w:rsidR="009F0486" w:rsidRDefault="009F0486" w:rsidP="00B464BA">
      <w:pPr>
        <w:spacing w:after="0" w:line="360" w:lineRule="auto"/>
        <w:rPr>
          <w:rFonts w:ascii="Verdana" w:hAnsi="Verdana"/>
          <w:sz w:val="32"/>
          <w:szCs w:val="32"/>
        </w:rPr>
      </w:pPr>
      <w:r>
        <w:rPr>
          <w:rFonts w:ascii="Verdana" w:hAnsi="Verdana"/>
          <w:sz w:val="32"/>
          <w:szCs w:val="32"/>
        </w:rPr>
        <w:tab/>
        <w:t>Caption: Dave W.</w:t>
      </w:r>
    </w:p>
    <w:p w14:paraId="7F768DA0" w14:textId="162E44BC" w:rsidR="009F0486" w:rsidRPr="005D73F9" w:rsidRDefault="009F0486" w:rsidP="009F0486">
      <w:pPr>
        <w:spacing w:after="0" w:line="360" w:lineRule="auto"/>
        <w:rPr>
          <w:rFonts w:ascii="Verdana" w:hAnsi="Verdana"/>
          <w:sz w:val="32"/>
          <w:szCs w:val="32"/>
        </w:rPr>
      </w:pPr>
      <w:r>
        <w:rPr>
          <w:rFonts w:ascii="Verdana" w:hAnsi="Verdana"/>
          <w:sz w:val="32"/>
          <w:szCs w:val="32"/>
        </w:rPr>
        <w:tab/>
        <w:t>“</w:t>
      </w:r>
      <w:r w:rsidRPr="009F0486">
        <w:rPr>
          <w:rFonts w:ascii="Verdana" w:hAnsi="Verdana"/>
          <w:sz w:val="32"/>
          <w:szCs w:val="32"/>
        </w:rPr>
        <w:t xml:space="preserve">The staff and clients at Leader Dog were wonderful—great people. My guide dog mobility instructor knows her stuff; she's very informative and has lots of tricks that are really </w:t>
      </w:r>
      <w:r>
        <w:rPr>
          <w:rFonts w:ascii="Verdana" w:hAnsi="Verdana"/>
          <w:sz w:val="32"/>
          <w:szCs w:val="32"/>
        </w:rPr>
        <w:tab/>
      </w:r>
      <w:r w:rsidRPr="009F0486">
        <w:rPr>
          <w:rFonts w:ascii="Verdana" w:hAnsi="Verdana"/>
          <w:sz w:val="32"/>
          <w:szCs w:val="32"/>
        </w:rPr>
        <w:t>good. I've always had good experiences at Leader!</w:t>
      </w:r>
      <w:r>
        <w:rPr>
          <w:rFonts w:ascii="Verdana" w:hAnsi="Verdana"/>
          <w:sz w:val="32"/>
          <w:szCs w:val="32"/>
        </w:rPr>
        <w:t xml:space="preserve"> </w:t>
      </w:r>
      <w:r w:rsidRPr="009F0486">
        <w:rPr>
          <w:rFonts w:ascii="Verdana" w:hAnsi="Verdana"/>
          <w:sz w:val="32"/>
          <w:szCs w:val="32"/>
        </w:rPr>
        <w:t>Freedom</w:t>
      </w:r>
      <w:r w:rsidR="00CB65F4">
        <w:rPr>
          <w:rFonts w:ascii="Verdana" w:hAnsi="Verdana"/>
          <w:sz w:val="32"/>
          <w:szCs w:val="32"/>
        </w:rPr>
        <w:t xml:space="preserve"> </w:t>
      </w:r>
      <w:r w:rsidRPr="009F0486">
        <w:rPr>
          <w:rFonts w:ascii="Verdana" w:hAnsi="Verdana"/>
          <w:sz w:val="32"/>
          <w:szCs w:val="32"/>
        </w:rPr>
        <w:t>is what I will have with Leader Dog Obi</w:t>
      </w:r>
      <w:r w:rsidR="00764C55">
        <w:rPr>
          <w:rFonts w:ascii="Verdana" w:hAnsi="Verdana"/>
          <w:sz w:val="32"/>
          <w:szCs w:val="32"/>
        </w:rPr>
        <w:t>.”</w:t>
      </w:r>
    </w:p>
    <w:p w14:paraId="4E8D62FE" w14:textId="77777777" w:rsidR="00D8347A" w:rsidRDefault="00D8347A" w:rsidP="00D8347A">
      <w:pPr>
        <w:spacing w:after="0" w:line="360" w:lineRule="auto"/>
        <w:rPr>
          <w:rFonts w:ascii="Verdana" w:hAnsi="Verdana"/>
          <w:sz w:val="32"/>
          <w:szCs w:val="32"/>
        </w:rPr>
      </w:pPr>
    </w:p>
    <w:p w14:paraId="2275C85C" w14:textId="478EDBA7" w:rsidR="00207361" w:rsidRPr="00D8347A" w:rsidRDefault="00207361" w:rsidP="00D8347A">
      <w:pPr>
        <w:spacing w:after="0" w:line="360" w:lineRule="auto"/>
        <w:rPr>
          <w:rFonts w:ascii="Verdana" w:hAnsi="Verdana"/>
          <w:b/>
          <w:bCs/>
          <w:sz w:val="32"/>
          <w:szCs w:val="32"/>
        </w:rPr>
      </w:pPr>
      <w:r w:rsidRPr="00D8347A">
        <w:rPr>
          <w:rFonts w:ascii="Verdana" w:hAnsi="Verdana"/>
          <w:b/>
          <w:bCs/>
          <w:sz w:val="32"/>
          <w:szCs w:val="32"/>
        </w:rPr>
        <w:t>Page Eleven</w:t>
      </w:r>
    </w:p>
    <w:p w14:paraId="1B944113" w14:textId="77777777" w:rsidR="00207361" w:rsidRPr="00D8347A" w:rsidRDefault="00207361" w:rsidP="00D8347A">
      <w:pPr>
        <w:spacing w:after="0" w:line="360" w:lineRule="auto"/>
        <w:rPr>
          <w:rFonts w:ascii="Verdana" w:hAnsi="Verdana"/>
          <w:b/>
          <w:bCs/>
          <w:sz w:val="32"/>
          <w:szCs w:val="32"/>
        </w:rPr>
      </w:pPr>
      <w:r w:rsidRPr="00D8347A">
        <w:rPr>
          <w:rFonts w:ascii="Verdana" w:hAnsi="Verdana"/>
          <w:b/>
          <w:bCs/>
          <w:sz w:val="32"/>
          <w:szCs w:val="32"/>
        </w:rPr>
        <w:t>FINANCIAL OVERVIEW</w:t>
      </w:r>
    </w:p>
    <w:p w14:paraId="21912C9A" w14:textId="77777777" w:rsidR="00207361" w:rsidRPr="00D8347A" w:rsidRDefault="00207361" w:rsidP="00D8347A">
      <w:pPr>
        <w:spacing w:after="0" w:line="360" w:lineRule="auto"/>
        <w:rPr>
          <w:rFonts w:ascii="Verdana" w:hAnsi="Verdana"/>
          <w:b/>
          <w:bCs/>
          <w:i/>
          <w:iCs/>
          <w:sz w:val="32"/>
          <w:szCs w:val="32"/>
        </w:rPr>
      </w:pPr>
      <w:r w:rsidRPr="00D8347A">
        <w:rPr>
          <w:rFonts w:ascii="Verdana" w:hAnsi="Verdana"/>
          <w:b/>
          <w:bCs/>
          <w:i/>
          <w:iCs/>
          <w:sz w:val="32"/>
          <w:szCs w:val="32"/>
        </w:rPr>
        <w:t>Revenue</w:t>
      </w:r>
    </w:p>
    <w:p w14:paraId="5968DA59" w14:textId="70C799A8"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Estates and bequests = $</w:t>
      </w:r>
      <w:r w:rsidR="002D2C57">
        <w:rPr>
          <w:rFonts w:ascii="Verdana" w:hAnsi="Verdana"/>
          <w:sz w:val="32"/>
          <w:szCs w:val="32"/>
        </w:rPr>
        <w:t>6,154,240</w:t>
      </w:r>
      <w:r w:rsidRPr="00207361">
        <w:rPr>
          <w:rFonts w:ascii="Verdana" w:hAnsi="Verdana"/>
          <w:sz w:val="32"/>
          <w:szCs w:val="32"/>
        </w:rPr>
        <w:t xml:space="preserve">. </w:t>
      </w:r>
      <w:r w:rsidR="002D2C57">
        <w:rPr>
          <w:rFonts w:ascii="Verdana" w:hAnsi="Verdana"/>
          <w:sz w:val="32"/>
          <w:szCs w:val="32"/>
        </w:rPr>
        <w:t>29</w:t>
      </w:r>
      <w:r w:rsidRPr="00207361">
        <w:rPr>
          <w:rFonts w:ascii="Verdana" w:hAnsi="Verdana"/>
          <w:sz w:val="32"/>
          <w:szCs w:val="32"/>
        </w:rPr>
        <w:t>% of total revenue</w:t>
      </w:r>
    </w:p>
    <w:p w14:paraId="268D7056" w14:textId="25511FF7"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r>
      <w:r w:rsidRPr="00706895">
        <w:rPr>
          <w:rFonts w:ascii="Verdana" w:hAnsi="Verdana"/>
          <w:sz w:val="32"/>
          <w:szCs w:val="32"/>
        </w:rPr>
        <w:t>Lions</w:t>
      </w:r>
      <w:r w:rsidRPr="00207361">
        <w:rPr>
          <w:rFonts w:ascii="Verdana" w:hAnsi="Verdana"/>
          <w:sz w:val="32"/>
          <w:szCs w:val="32"/>
        </w:rPr>
        <w:t xml:space="preserve"> club donations = $2,</w:t>
      </w:r>
      <w:r w:rsidR="00706895">
        <w:rPr>
          <w:rFonts w:ascii="Verdana" w:hAnsi="Verdana"/>
          <w:sz w:val="32"/>
          <w:szCs w:val="32"/>
        </w:rPr>
        <w:t>278,246</w:t>
      </w:r>
      <w:r w:rsidRPr="00207361">
        <w:rPr>
          <w:rFonts w:ascii="Verdana" w:hAnsi="Verdana"/>
          <w:sz w:val="32"/>
          <w:szCs w:val="32"/>
        </w:rPr>
        <w:t xml:space="preserve">. </w:t>
      </w:r>
      <w:r w:rsidR="00706895">
        <w:rPr>
          <w:rFonts w:ascii="Verdana" w:hAnsi="Verdana"/>
          <w:sz w:val="32"/>
          <w:szCs w:val="32"/>
        </w:rPr>
        <w:t>11</w:t>
      </w:r>
      <w:r w:rsidRPr="00207361">
        <w:rPr>
          <w:rFonts w:ascii="Verdana" w:hAnsi="Verdana"/>
          <w:sz w:val="32"/>
          <w:szCs w:val="32"/>
        </w:rPr>
        <w:t>% of total revenue</w:t>
      </w:r>
    </w:p>
    <w:p w14:paraId="1B1B4B37" w14:textId="1C082B63"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Grants = $</w:t>
      </w:r>
      <w:r w:rsidR="00EC53E3">
        <w:rPr>
          <w:rFonts w:ascii="Verdana" w:hAnsi="Verdana"/>
          <w:sz w:val="32"/>
          <w:szCs w:val="32"/>
        </w:rPr>
        <w:t>4,813,547</w:t>
      </w:r>
      <w:r w:rsidRPr="00207361">
        <w:rPr>
          <w:rFonts w:ascii="Verdana" w:hAnsi="Verdana"/>
          <w:sz w:val="32"/>
          <w:szCs w:val="32"/>
        </w:rPr>
        <w:t xml:space="preserve">. </w:t>
      </w:r>
      <w:r w:rsidR="00ED3CF1">
        <w:rPr>
          <w:rFonts w:ascii="Verdana" w:hAnsi="Verdana"/>
          <w:sz w:val="32"/>
          <w:szCs w:val="32"/>
        </w:rPr>
        <w:t>23</w:t>
      </w:r>
      <w:r w:rsidRPr="00207361">
        <w:rPr>
          <w:rFonts w:ascii="Verdana" w:hAnsi="Verdana"/>
          <w:sz w:val="32"/>
          <w:szCs w:val="32"/>
        </w:rPr>
        <w:t>% of total revenue</w:t>
      </w:r>
    </w:p>
    <w:p w14:paraId="01214AC3" w14:textId="32704874"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Other contributions = $</w:t>
      </w:r>
      <w:r w:rsidR="00ED3CF1">
        <w:rPr>
          <w:rFonts w:ascii="Verdana" w:hAnsi="Verdana"/>
          <w:sz w:val="32"/>
          <w:szCs w:val="32"/>
        </w:rPr>
        <w:t>6,547,464</w:t>
      </w:r>
      <w:r w:rsidRPr="00207361">
        <w:rPr>
          <w:rFonts w:ascii="Verdana" w:hAnsi="Verdana"/>
          <w:sz w:val="32"/>
          <w:szCs w:val="32"/>
        </w:rPr>
        <w:t xml:space="preserve">. </w:t>
      </w:r>
      <w:r w:rsidR="00ED3CF1">
        <w:rPr>
          <w:rFonts w:ascii="Verdana" w:hAnsi="Verdana"/>
          <w:sz w:val="32"/>
          <w:szCs w:val="32"/>
        </w:rPr>
        <w:t>31</w:t>
      </w:r>
      <w:r w:rsidRPr="00207361">
        <w:rPr>
          <w:rFonts w:ascii="Verdana" w:hAnsi="Verdana"/>
          <w:sz w:val="32"/>
          <w:szCs w:val="32"/>
        </w:rPr>
        <w:t>% of total revenue</w:t>
      </w:r>
    </w:p>
    <w:p w14:paraId="753DBCC8" w14:textId="7AAB5BA6"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Investment and misc. = $</w:t>
      </w:r>
      <w:r w:rsidR="00ED3CF1">
        <w:rPr>
          <w:rFonts w:ascii="Verdana" w:hAnsi="Verdana"/>
          <w:sz w:val="32"/>
          <w:szCs w:val="32"/>
        </w:rPr>
        <w:t>1,168,074</w:t>
      </w:r>
      <w:r w:rsidRPr="00207361">
        <w:rPr>
          <w:rFonts w:ascii="Verdana" w:hAnsi="Verdana"/>
          <w:sz w:val="32"/>
          <w:szCs w:val="32"/>
        </w:rPr>
        <w:t xml:space="preserve">. </w:t>
      </w:r>
      <w:r w:rsidR="00ED3CF1">
        <w:rPr>
          <w:rFonts w:ascii="Verdana" w:hAnsi="Verdana"/>
          <w:sz w:val="32"/>
          <w:szCs w:val="32"/>
        </w:rPr>
        <w:t>6</w:t>
      </w:r>
      <w:r w:rsidRPr="00207361">
        <w:rPr>
          <w:rFonts w:ascii="Verdana" w:hAnsi="Verdana"/>
          <w:sz w:val="32"/>
          <w:szCs w:val="32"/>
        </w:rPr>
        <w:t>% of total revenue</w:t>
      </w:r>
    </w:p>
    <w:p w14:paraId="5C80295C" w14:textId="77777777"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 xml:space="preserve">Infographic: There is a colored pie chart divided into five sections representing the sources of revenue by percentage. </w:t>
      </w:r>
    </w:p>
    <w:p w14:paraId="5475C705" w14:textId="77777777" w:rsidR="00D8347A" w:rsidRDefault="00D8347A" w:rsidP="00D8347A">
      <w:pPr>
        <w:spacing w:after="0" w:line="360" w:lineRule="auto"/>
        <w:rPr>
          <w:rFonts w:ascii="Verdana" w:hAnsi="Verdana"/>
          <w:sz w:val="32"/>
          <w:szCs w:val="32"/>
        </w:rPr>
      </w:pPr>
    </w:p>
    <w:p w14:paraId="3BBF9899" w14:textId="4560FB6F" w:rsidR="00207361" w:rsidRPr="00D8347A" w:rsidRDefault="00207361" w:rsidP="00D8347A">
      <w:pPr>
        <w:spacing w:after="0" w:line="360" w:lineRule="auto"/>
        <w:rPr>
          <w:rFonts w:ascii="Verdana" w:hAnsi="Verdana"/>
          <w:b/>
          <w:bCs/>
          <w:i/>
          <w:iCs/>
          <w:sz w:val="32"/>
          <w:szCs w:val="32"/>
        </w:rPr>
      </w:pPr>
      <w:r w:rsidRPr="00D8347A">
        <w:rPr>
          <w:rFonts w:ascii="Verdana" w:hAnsi="Verdana"/>
          <w:b/>
          <w:bCs/>
          <w:i/>
          <w:iCs/>
          <w:sz w:val="32"/>
          <w:szCs w:val="32"/>
        </w:rPr>
        <w:t>Expenses</w:t>
      </w:r>
    </w:p>
    <w:p w14:paraId="404DE7D2" w14:textId="6BF2281C"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Programs and services = $</w:t>
      </w:r>
      <w:r w:rsidR="00CA4D0D">
        <w:rPr>
          <w:rFonts w:ascii="Verdana" w:hAnsi="Verdana"/>
          <w:sz w:val="32"/>
          <w:szCs w:val="32"/>
        </w:rPr>
        <w:t>15,914,630</w:t>
      </w:r>
      <w:r w:rsidRPr="00207361">
        <w:rPr>
          <w:rFonts w:ascii="Verdana" w:hAnsi="Verdana"/>
          <w:sz w:val="32"/>
          <w:szCs w:val="32"/>
        </w:rPr>
        <w:t xml:space="preserve">. </w:t>
      </w:r>
      <w:r w:rsidR="00CA5B58">
        <w:rPr>
          <w:rFonts w:ascii="Verdana" w:hAnsi="Verdana"/>
          <w:sz w:val="32"/>
          <w:szCs w:val="32"/>
        </w:rPr>
        <w:t>7</w:t>
      </w:r>
      <w:r w:rsidR="00CA4D0D">
        <w:rPr>
          <w:rFonts w:ascii="Verdana" w:hAnsi="Verdana"/>
          <w:sz w:val="32"/>
          <w:szCs w:val="32"/>
        </w:rPr>
        <w:t>6</w:t>
      </w:r>
      <w:r w:rsidRPr="00207361">
        <w:rPr>
          <w:rFonts w:ascii="Verdana" w:hAnsi="Verdana"/>
          <w:sz w:val="32"/>
          <w:szCs w:val="32"/>
        </w:rPr>
        <w:t>% of total expenses</w:t>
      </w:r>
    </w:p>
    <w:p w14:paraId="07C32CA6" w14:textId="548669B6"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lastRenderedPageBreak/>
        <w:t>•</w:t>
      </w:r>
      <w:r w:rsidRPr="00207361">
        <w:rPr>
          <w:rFonts w:ascii="Verdana" w:hAnsi="Verdana"/>
          <w:sz w:val="32"/>
          <w:szCs w:val="32"/>
        </w:rPr>
        <w:tab/>
        <w:t>General and administrative = $</w:t>
      </w:r>
      <w:r w:rsidR="00CA4D0D">
        <w:rPr>
          <w:rFonts w:ascii="Verdana" w:hAnsi="Verdana"/>
          <w:sz w:val="32"/>
          <w:szCs w:val="32"/>
        </w:rPr>
        <w:t>1,508,431</w:t>
      </w:r>
      <w:r w:rsidRPr="00207361">
        <w:rPr>
          <w:rFonts w:ascii="Verdana" w:hAnsi="Verdana"/>
          <w:sz w:val="32"/>
          <w:szCs w:val="32"/>
        </w:rPr>
        <w:t xml:space="preserve">. </w:t>
      </w:r>
      <w:r w:rsidR="00CA4D0D">
        <w:rPr>
          <w:rFonts w:ascii="Verdana" w:hAnsi="Verdana"/>
          <w:sz w:val="32"/>
          <w:szCs w:val="32"/>
        </w:rPr>
        <w:t>7</w:t>
      </w:r>
      <w:r w:rsidRPr="00207361">
        <w:rPr>
          <w:rFonts w:ascii="Verdana" w:hAnsi="Verdana"/>
          <w:sz w:val="32"/>
          <w:szCs w:val="32"/>
        </w:rPr>
        <w:t>% of total expenses</w:t>
      </w:r>
    </w:p>
    <w:p w14:paraId="6594891C" w14:textId="37442C76"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Philanthropy (fundraising) = $</w:t>
      </w:r>
      <w:r w:rsidR="00CA5B58">
        <w:rPr>
          <w:rFonts w:ascii="Verdana" w:hAnsi="Verdana"/>
          <w:sz w:val="32"/>
          <w:szCs w:val="32"/>
        </w:rPr>
        <w:t>3</w:t>
      </w:r>
      <w:r w:rsidRPr="00207361">
        <w:rPr>
          <w:rFonts w:ascii="Verdana" w:hAnsi="Verdana"/>
          <w:sz w:val="32"/>
          <w:szCs w:val="32"/>
        </w:rPr>
        <w:t>,</w:t>
      </w:r>
      <w:r w:rsidR="005246CF">
        <w:rPr>
          <w:rFonts w:ascii="Verdana" w:hAnsi="Verdana"/>
          <w:sz w:val="32"/>
          <w:szCs w:val="32"/>
        </w:rPr>
        <w:t>508,755</w:t>
      </w:r>
      <w:r w:rsidRPr="00207361">
        <w:rPr>
          <w:rFonts w:ascii="Verdana" w:hAnsi="Verdana"/>
          <w:sz w:val="32"/>
          <w:szCs w:val="32"/>
        </w:rPr>
        <w:t xml:space="preserve">. </w:t>
      </w:r>
      <w:r w:rsidR="00CA5B58">
        <w:rPr>
          <w:rFonts w:ascii="Verdana" w:hAnsi="Verdana"/>
          <w:sz w:val="32"/>
          <w:szCs w:val="32"/>
        </w:rPr>
        <w:t>1</w:t>
      </w:r>
      <w:r w:rsidR="005246CF">
        <w:rPr>
          <w:rFonts w:ascii="Verdana" w:hAnsi="Verdana"/>
          <w:sz w:val="32"/>
          <w:szCs w:val="32"/>
        </w:rPr>
        <w:t>7</w:t>
      </w:r>
      <w:r w:rsidRPr="00207361">
        <w:rPr>
          <w:rFonts w:ascii="Verdana" w:hAnsi="Verdana"/>
          <w:sz w:val="32"/>
          <w:szCs w:val="32"/>
        </w:rPr>
        <w:t>% of total expenses</w:t>
      </w:r>
    </w:p>
    <w:p w14:paraId="5B0B92A8" w14:textId="547FFC95" w:rsidR="00207361" w:rsidRPr="00207361" w:rsidRDefault="00207361" w:rsidP="00CA5B58">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 xml:space="preserve">Infographic: There is a colored pie chart divided into three sections representing expenses by percentage. </w:t>
      </w:r>
    </w:p>
    <w:p w14:paraId="7AACDBFA" w14:textId="77777777" w:rsidR="00CA5B58" w:rsidRDefault="00CA5B58" w:rsidP="00755A3C">
      <w:pPr>
        <w:spacing w:after="0" w:line="360" w:lineRule="auto"/>
        <w:rPr>
          <w:rFonts w:ascii="Verdana" w:hAnsi="Verdana"/>
          <w:b/>
          <w:bCs/>
          <w:i/>
          <w:iCs/>
          <w:sz w:val="32"/>
          <w:szCs w:val="32"/>
        </w:rPr>
      </w:pPr>
    </w:p>
    <w:p w14:paraId="66060D32" w14:textId="5DD62095" w:rsidR="00207361" w:rsidRPr="00DE2720" w:rsidRDefault="00207361" w:rsidP="00755A3C">
      <w:pPr>
        <w:spacing w:after="0" w:line="360" w:lineRule="auto"/>
        <w:rPr>
          <w:rFonts w:ascii="Verdana" w:hAnsi="Verdana"/>
          <w:b/>
          <w:bCs/>
          <w:i/>
          <w:iCs/>
          <w:sz w:val="32"/>
          <w:szCs w:val="32"/>
        </w:rPr>
      </w:pPr>
      <w:r w:rsidRPr="00DE2720">
        <w:rPr>
          <w:rFonts w:ascii="Verdana" w:hAnsi="Verdana"/>
          <w:b/>
          <w:bCs/>
          <w:i/>
          <w:iCs/>
          <w:sz w:val="32"/>
          <w:szCs w:val="32"/>
        </w:rPr>
        <w:t>LEADER DOGS FOR THE BLIND</w:t>
      </w:r>
    </w:p>
    <w:p w14:paraId="11353306" w14:textId="77777777" w:rsidR="00207361" w:rsidRPr="00DE2720" w:rsidRDefault="00207361" w:rsidP="00755A3C">
      <w:pPr>
        <w:spacing w:after="0" w:line="360" w:lineRule="auto"/>
        <w:rPr>
          <w:rFonts w:ascii="Verdana" w:hAnsi="Verdana"/>
          <w:b/>
          <w:bCs/>
          <w:i/>
          <w:iCs/>
          <w:sz w:val="32"/>
          <w:szCs w:val="32"/>
        </w:rPr>
      </w:pPr>
      <w:r w:rsidRPr="00DE2720">
        <w:rPr>
          <w:rFonts w:ascii="Verdana" w:hAnsi="Verdana"/>
          <w:b/>
          <w:bCs/>
          <w:i/>
          <w:iCs/>
          <w:sz w:val="32"/>
          <w:szCs w:val="32"/>
        </w:rPr>
        <w:t>Summarized Statement of Activities</w:t>
      </w:r>
    </w:p>
    <w:p w14:paraId="40F32A52" w14:textId="315CF5AC" w:rsidR="00207361" w:rsidRPr="00927879" w:rsidRDefault="00207361" w:rsidP="00755A3C">
      <w:pPr>
        <w:spacing w:after="0" w:line="360" w:lineRule="auto"/>
        <w:rPr>
          <w:rFonts w:ascii="Verdana" w:hAnsi="Verdana"/>
          <w:sz w:val="32"/>
          <w:szCs w:val="32"/>
        </w:rPr>
      </w:pPr>
      <w:r w:rsidRPr="00927879">
        <w:rPr>
          <w:rFonts w:ascii="Verdana" w:hAnsi="Verdana"/>
          <w:sz w:val="32"/>
          <w:szCs w:val="32"/>
        </w:rPr>
        <w:t>For the year ended June 30, 202</w:t>
      </w:r>
      <w:r w:rsidR="00C00CDB">
        <w:rPr>
          <w:rFonts w:ascii="Verdana" w:hAnsi="Verdana"/>
          <w:sz w:val="32"/>
          <w:szCs w:val="32"/>
        </w:rPr>
        <w:t>5</w:t>
      </w:r>
    </w:p>
    <w:p w14:paraId="005C890B" w14:textId="77777777" w:rsidR="00207361" w:rsidRPr="00DC6079" w:rsidRDefault="00207361" w:rsidP="00DE2720">
      <w:pPr>
        <w:spacing w:after="0" w:line="360" w:lineRule="auto"/>
        <w:rPr>
          <w:rFonts w:ascii="Verdana" w:hAnsi="Verdana"/>
          <w:b/>
          <w:bCs/>
          <w:sz w:val="32"/>
          <w:szCs w:val="32"/>
        </w:rPr>
      </w:pPr>
      <w:r w:rsidRPr="00DC6079">
        <w:rPr>
          <w:rFonts w:ascii="Verdana" w:hAnsi="Verdana"/>
          <w:b/>
          <w:bCs/>
          <w:sz w:val="32"/>
          <w:szCs w:val="32"/>
        </w:rPr>
        <w:t>Revenue</w:t>
      </w:r>
    </w:p>
    <w:p w14:paraId="79021674" w14:textId="5582E1FA"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Contributions</w:t>
      </w:r>
      <w:r w:rsidR="008D193F">
        <w:rPr>
          <w:rFonts w:ascii="Verdana" w:hAnsi="Verdana"/>
          <w:sz w:val="32"/>
          <w:szCs w:val="32"/>
        </w:rPr>
        <w:tab/>
      </w:r>
      <w:r w:rsidR="008D193F">
        <w:rPr>
          <w:rFonts w:ascii="Verdana" w:hAnsi="Verdana"/>
          <w:sz w:val="32"/>
          <w:szCs w:val="32"/>
        </w:rPr>
        <w:tab/>
      </w:r>
      <w:r w:rsidRPr="00207361">
        <w:rPr>
          <w:rFonts w:ascii="Verdana" w:hAnsi="Verdana"/>
          <w:sz w:val="32"/>
          <w:szCs w:val="32"/>
        </w:rPr>
        <w:tab/>
      </w:r>
      <w:r w:rsidR="00A64F2A">
        <w:rPr>
          <w:rFonts w:ascii="Verdana" w:hAnsi="Verdana"/>
          <w:sz w:val="32"/>
          <w:szCs w:val="32"/>
        </w:rPr>
        <w:t xml:space="preserve"> </w:t>
      </w:r>
      <w:r w:rsidRPr="00207361">
        <w:rPr>
          <w:rFonts w:ascii="Verdana" w:hAnsi="Verdana"/>
          <w:sz w:val="32"/>
          <w:szCs w:val="32"/>
        </w:rPr>
        <w:t xml:space="preserve">$ </w:t>
      </w:r>
      <w:r w:rsidR="00FF2D9F">
        <w:rPr>
          <w:rFonts w:ascii="Verdana" w:hAnsi="Verdana"/>
          <w:sz w:val="32"/>
          <w:szCs w:val="32"/>
        </w:rPr>
        <w:t>19,793,497</w:t>
      </w:r>
      <w:r w:rsidRPr="00207361">
        <w:rPr>
          <w:rFonts w:ascii="Verdana" w:hAnsi="Verdana"/>
          <w:sz w:val="32"/>
          <w:szCs w:val="32"/>
        </w:rPr>
        <w:t xml:space="preserve"> </w:t>
      </w:r>
    </w:p>
    <w:p w14:paraId="60244777" w14:textId="0E4B1221"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Investment &amp; Other</w:t>
      </w:r>
      <w:r w:rsidRPr="00207361">
        <w:rPr>
          <w:rFonts w:ascii="Verdana" w:hAnsi="Verdana"/>
          <w:sz w:val="32"/>
          <w:szCs w:val="32"/>
        </w:rPr>
        <w:tab/>
        <w:t xml:space="preserve">   </w:t>
      </w:r>
      <w:r w:rsidR="00CA5B58">
        <w:rPr>
          <w:rFonts w:ascii="Verdana" w:hAnsi="Verdana"/>
          <w:sz w:val="32"/>
          <w:szCs w:val="32"/>
        </w:rPr>
        <w:t xml:space="preserve">   1,</w:t>
      </w:r>
      <w:r w:rsidR="00FF2D9F">
        <w:rPr>
          <w:rFonts w:ascii="Verdana" w:hAnsi="Verdana"/>
          <w:sz w:val="32"/>
          <w:szCs w:val="32"/>
        </w:rPr>
        <w:t>168,074</w:t>
      </w:r>
      <w:r w:rsidRPr="00207361">
        <w:rPr>
          <w:rFonts w:ascii="Verdana" w:hAnsi="Verdana"/>
          <w:sz w:val="32"/>
          <w:szCs w:val="32"/>
        </w:rPr>
        <w:t xml:space="preserve">  </w:t>
      </w:r>
    </w:p>
    <w:p w14:paraId="6AD69B09" w14:textId="7297890A" w:rsidR="00207361" w:rsidRPr="00CE546D" w:rsidRDefault="00207361" w:rsidP="00DC6079">
      <w:pPr>
        <w:spacing w:after="0" w:line="360" w:lineRule="auto"/>
        <w:ind w:firstLine="720"/>
        <w:rPr>
          <w:rFonts w:ascii="Verdana" w:hAnsi="Verdana"/>
          <w:b/>
          <w:bCs/>
          <w:sz w:val="32"/>
          <w:szCs w:val="32"/>
        </w:rPr>
      </w:pPr>
      <w:r w:rsidRPr="00CE546D">
        <w:rPr>
          <w:rFonts w:ascii="Verdana" w:hAnsi="Verdana"/>
          <w:b/>
          <w:bCs/>
          <w:sz w:val="32"/>
          <w:szCs w:val="32"/>
        </w:rPr>
        <w:t>Total Revenue</w:t>
      </w:r>
      <w:r w:rsidRPr="00CE546D">
        <w:rPr>
          <w:rFonts w:ascii="Verdana" w:hAnsi="Verdana"/>
          <w:b/>
          <w:bCs/>
          <w:sz w:val="32"/>
          <w:szCs w:val="32"/>
        </w:rPr>
        <w:tab/>
        <w:t xml:space="preserve">    </w:t>
      </w:r>
      <w:r w:rsidR="00517A9A">
        <w:rPr>
          <w:rFonts w:ascii="Verdana" w:hAnsi="Verdana"/>
          <w:b/>
          <w:bCs/>
          <w:sz w:val="32"/>
          <w:szCs w:val="32"/>
        </w:rPr>
        <w:tab/>
      </w:r>
      <w:r w:rsidR="00CA5B58">
        <w:rPr>
          <w:rFonts w:ascii="Verdana" w:hAnsi="Verdana"/>
          <w:b/>
          <w:bCs/>
          <w:sz w:val="32"/>
          <w:szCs w:val="32"/>
        </w:rPr>
        <w:t xml:space="preserve"> </w:t>
      </w:r>
      <w:r w:rsidRPr="00CE546D">
        <w:rPr>
          <w:rFonts w:ascii="Verdana" w:hAnsi="Verdana"/>
          <w:b/>
          <w:bCs/>
          <w:sz w:val="32"/>
          <w:szCs w:val="32"/>
        </w:rPr>
        <w:t>$2</w:t>
      </w:r>
      <w:r w:rsidR="00FF2D9F">
        <w:rPr>
          <w:rFonts w:ascii="Verdana" w:hAnsi="Verdana"/>
          <w:b/>
          <w:bCs/>
          <w:sz w:val="32"/>
          <w:szCs w:val="32"/>
        </w:rPr>
        <w:t>0,961,571</w:t>
      </w:r>
    </w:p>
    <w:p w14:paraId="4161EBE6" w14:textId="77777777" w:rsidR="00DE2720" w:rsidRDefault="00DE2720" w:rsidP="00DE2720">
      <w:pPr>
        <w:spacing w:after="0" w:line="360" w:lineRule="auto"/>
        <w:rPr>
          <w:rFonts w:ascii="Verdana" w:hAnsi="Verdana"/>
          <w:sz w:val="32"/>
          <w:szCs w:val="32"/>
        </w:rPr>
      </w:pPr>
    </w:p>
    <w:p w14:paraId="06CDAF0D" w14:textId="64A3AC6C" w:rsidR="00207361" w:rsidRPr="00DC6079" w:rsidRDefault="00207361" w:rsidP="00DE2720">
      <w:pPr>
        <w:spacing w:after="0" w:line="360" w:lineRule="auto"/>
        <w:rPr>
          <w:rFonts w:ascii="Verdana" w:hAnsi="Verdana"/>
          <w:b/>
          <w:bCs/>
          <w:sz w:val="32"/>
          <w:szCs w:val="32"/>
        </w:rPr>
      </w:pPr>
      <w:r w:rsidRPr="00DC6079">
        <w:rPr>
          <w:rFonts w:ascii="Verdana" w:hAnsi="Verdana"/>
          <w:b/>
          <w:bCs/>
          <w:sz w:val="32"/>
          <w:szCs w:val="32"/>
        </w:rPr>
        <w:t>Expenses</w:t>
      </w:r>
    </w:p>
    <w:p w14:paraId="1BC146EA" w14:textId="1E0913B7"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Programs &amp; Services</w:t>
      </w:r>
      <w:r w:rsidR="00BF12AC">
        <w:rPr>
          <w:rFonts w:ascii="Verdana" w:hAnsi="Verdana"/>
          <w:sz w:val="32"/>
          <w:szCs w:val="32"/>
        </w:rPr>
        <w:t>*</w:t>
      </w:r>
      <w:r w:rsidR="00BF12AC">
        <w:rPr>
          <w:rFonts w:ascii="Verdana" w:hAnsi="Verdana"/>
          <w:sz w:val="32"/>
          <w:szCs w:val="32"/>
        </w:rPr>
        <w:tab/>
      </w:r>
      <w:r w:rsidRPr="00207361">
        <w:rPr>
          <w:rFonts w:ascii="Verdana" w:hAnsi="Verdana"/>
          <w:sz w:val="32"/>
          <w:szCs w:val="32"/>
        </w:rPr>
        <w:tab/>
        <w:t xml:space="preserve">   $ </w:t>
      </w:r>
      <w:r w:rsidR="00FA7B76">
        <w:rPr>
          <w:rFonts w:ascii="Verdana" w:hAnsi="Verdana"/>
          <w:sz w:val="32"/>
          <w:szCs w:val="32"/>
        </w:rPr>
        <w:t>15,914,630</w:t>
      </w:r>
      <w:r w:rsidRPr="00207361">
        <w:rPr>
          <w:rFonts w:ascii="Verdana" w:hAnsi="Verdana"/>
          <w:sz w:val="32"/>
          <w:szCs w:val="32"/>
        </w:rPr>
        <w:t xml:space="preserve"> </w:t>
      </w:r>
    </w:p>
    <w:p w14:paraId="60CA3388" w14:textId="2927787D"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 xml:space="preserve">General &amp; Administrative   </w:t>
      </w:r>
      <w:r w:rsidRPr="00207361">
        <w:rPr>
          <w:rFonts w:ascii="Verdana" w:hAnsi="Verdana"/>
          <w:sz w:val="32"/>
          <w:szCs w:val="32"/>
        </w:rPr>
        <w:tab/>
      </w:r>
      <w:r w:rsidR="00A64F2A">
        <w:rPr>
          <w:rFonts w:ascii="Verdana" w:hAnsi="Verdana"/>
          <w:sz w:val="32"/>
          <w:szCs w:val="32"/>
        </w:rPr>
        <w:t xml:space="preserve"> </w:t>
      </w:r>
      <w:r w:rsidR="00FA7B76">
        <w:rPr>
          <w:rFonts w:ascii="Verdana" w:hAnsi="Verdana"/>
          <w:sz w:val="32"/>
          <w:szCs w:val="32"/>
        </w:rPr>
        <w:t>1,508,431</w:t>
      </w:r>
      <w:r w:rsidRPr="00207361">
        <w:rPr>
          <w:rFonts w:ascii="Verdana" w:hAnsi="Verdana"/>
          <w:sz w:val="32"/>
          <w:szCs w:val="32"/>
        </w:rPr>
        <w:t xml:space="preserve"> </w:t>
      </w:r>
    </w:p>
    <w:p w14:paraId="4827CEE8" w14:textId="5BE28DCD"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Fundraising</w:t>
      </w:r>
      <w:r w:rsidRPr="00207361">
        <w:rPr>
          <w:rFonts w:ascii="Verdana" w:hAnsi="Verdana"/>
          <w:sz w:val="32"/>
          <w:szCs w:val="32"/>
        </w:rPr>
        <w:tab/>
      </w:r>
      <w:r w:rsidR="00872F10">
        <w:rPr>
          <w:rFonts w:ascii="Verdana" w:hAnsi="Verdana"/>
          <w:sz w:val="32"/>
          <w:szCs w:val="32"/>
        </w:rPr>
        <w:tab/>
      </w:r>
      <w:r w:rsidR="00872F10">
        <w:rPr>
          <w:rFonts w:ascii="Verdana" w:hAnsi="Verdana"/>
          <w:sz w:val="32"/>
          <w:szCs w:val="32"/>
        </w:rPr>
        <w:tab/>
      </w:r>
      <w:r w:rsidR="00872F10">
        <w:rPr>
          <w:rFonts w:ascii="Verdana" w:hAnsi="Verdana"/>
          <w:sz w:val="32"/>
          <w:szCs w:val="32"/>
        </w:rPr>
        <w:tab/>
      </w:r>
      <w:r w:rsidR="00872F10">
        <w:rPr>
          <w:rFonts w:ascii="Verdana" w:hAnsi="Verdana"/>
          <w:sz w:val="32"/>
          <w:szCs w:val="32"/>
        </w:rPr>
        <w:tab/>
      </w:r>
      <w:r w:rsidRPr="00207361">
        <w:rPr>
          <w:rFonts w:ascii="Verdana" w:hAnsi="Verdana"/>
          <w:sz w:val="32"/>
          <w:szCs w:val="32"/>
        </w:rPr>
        <w:t xml:space="preserve"> </w:t>
      </w:r>
      <w:r w:rsidR="00CA5B58">
        <w:rPr>
          <w:rFonts w:ascii="Verdana" w:hAnsi="Verdana"/>
          <w:sz w:val="32"/>
          <w:szCs w:val="32"/>
        </w:rPr>
        <w:t>3</w:t>
      </w:r>
      <w:r w:rsidRPr="00207361">
        <w:rPr>
          <w:rFonts w:ascii="Verdana" w:hAnsi="Verdana"/>
          <w:sz w:val="32"/>
          <w:szCs w:val="32"/>
        </w:rPr>
        <w:t>,</w:t>
      </w:r>
      <w:r w:rsidR="00FA7B76">
        <w:rPr>
          <w:rFonts w:ascii="Verdana" w:hAnsi="Verdana"/>
          <w:sz w:val="32"/>
          <w:szCs w:val="32"/>
        </w:rPr>
        <w:t>508,755</w:t>
      </w:r>
      <w:r w:rsidRPr="00207361">
        <w:rPr>
          <w:rFonts w:ascii="Verdana" w:hAnsi="Verdana"/>
          <w:sz w:val="32"/>
          <w:szCs w:val="32"/>
        </w:rPr>
        <w:t xml:space="preserve"> </w:t>
      </w:r>
    </w:p>
    <w:p w14:paraId="3A3986B4" w14:textId="645FED8C" w:rsidR="00207361" w:rsidRPr="00CE546D" w:rsidRDefault="00207361" w:rsidP="00DC6079">
      <w:pPr>
        <w:spacing w:after="0" w:line="360" w:lineRule="auto"/>
        <w:ind w:firstLine="720"/>
        <w:rPr>
          <w:rFonts w:ascii="Verdana" w:hAnsi="Verdana"/>
          <w:b/>
          <w:bCs/>
          <w:sz w:val="32"/>
          <w:szCs w:val="32"/>
        </w:rPr>
      </w:pPr>
      <w:r w:rsidRPr="00CE546D">
        <w:rPr>
          <w:rFonts w:ascii="Verdana" w:hAnsi="Verdana"/>
          <w:b/>
          <w:bCs/>
          <w:sz w:val="32"/>
          <w:szCs w:val="32"/>
        </w:rPr>
        <w:t>Total Expenses</w:t>
      </w:r>
      <w:r w:rsidRPr="00CE546D">
        <w:rPr>
          <w:rFonts w:ascii="Verdana" w:hAnsi="Verdana"/>
          <w:b/>
          <w:bCs/>
          <w:sz w:val="32"/>
          <w:szCs w:val="32"/>
        </w:rPr>
        <w:tab/>
      </w:r>
      <w:r w:rsidR="00872F10">
        <w:rPr>
          <w:rFonts w:ascii="Verdana" w:hAnsi="Verdana"/>
          <w:b/>
          <w:bCs/>
          <w:sz w:val="32"/>
          <w:szCs w:val="32"/>
        </w:rPr>
        <w:tab/>
      </w:r>
      <w:r w:rsidR="00872F10">
        <w:rPr>
          <w:rFonts w:ascii="Verdana" w:hAnsi="Verdana"/>
          <w:b/>
          <w:bCs/>
          <w:sz w:val="32"/>
          <w:szCs w:val="32"/>
        </w:rPr>
        <w:tab/>
      </w:r>
      <w:r w:rsidR="00A64F2A">
        <w:rPr>
          <w:rFonts w:ascii="Verdana" w:hAnsi="Verdana"/>
          <w:b/>
          <w:bCs/>
          <w:sz w:val="32"/>
          <w:szCs w:val="32"/>
        </w:rPr>
        <w:t xml:space="preserve"> </w:t>
      </w:r>
      <w:r w:rsidRPr="00CE546D">
        <w:rPr>
          <w:rFonts w:ascii="Verdana" w:hAnsi="Verdana"/>
          <w:b/>
          <w:bCs/>
          <w:sz w:val="32"/>
          <w:szCs w:val="32"/>
        </w:rPr>
        <w:t>$ 2</w:t>
      </w:r>
      <w:r w:rsidR="00FA7B76">
        <w:rPr>
          <w:rFonts w:ascii="Verdana" w:hAnsi="Verdana"/>
          <w:b/>
          <w:bCs/>
          <w:sz w:val="32"/>
          <w:szCs w:val="32"/>
        </w:rPr>
        <w:t>0,931,816</w:t>
      </w:r>
      <w:r w:rsidRPr="00CE546D">
        <w:rPr>
          <w:rFonts w:ascii="Verdana" w:hAnsi="Verdana"/>
          <w:b/>
          <w:bCs/>
          <w:sz w:val="32"/>
          <w:szCs w:val="32"/>
        </w:rPr>
        <w:t xml:space="preserve"> </w:t>
      </w:r>
    </w:p>
    <w:p w14:paraId="4DFDB594" w14:textId="794FA933" w:rsidR="00207361" w:rsidRPr="00CE546D" w:rsidRDefault="00207361" w:rsidP="00CE546D">
      <w:pPr>
        <w:spacing w:after="0" w:line="360" w:lineRule="auto"/>
        <w:rPr>
          <w:rFonts w:ascii="Verdana" w:hAnsi="Verdana"/>
          <w:b/>
          <w:bCs/>
          <w:sz w:val="32"/>
          <w:szCs w:val="32"/>
        </w:rPr>
      </w:pPr>
      <w:r w:rsidRPr="00CE546D">
        <w:rPr>
          <w:rFonts w:ascii="Verdana" w:hAnsi="Verdana"/>
          <w:b/>
          <w:bCs/>
          <w:sz w:val="32"/>
          <w:szCs w:val="32"/>
        </w:rPr>
        <w:t>Total change in net Assets</w:t>
      </w:r>
      <w:r w:rsidRPr="00CE546D">
        <w:rPr>
          <w:rFonts w:ascii="Verdana" w:hAnsi="Verdana"/>
          <w:b/>
          <w:bCs/>
          <w:sz w:val="32"/>
          <w:szCs w:val="32"/>
        </w:rPr>
        <w:tab/>
      </w:r>
      <w:r w:rsidR="00CA5B58">
        <w:rPr>
          <w:rFonts w:ascii="Verdana" w:hAnsi="Verdana"/>
          <w:b/>
          <w:bCs/>
          <w:sz w:val="32"/>
          <w:szCs w:val="32"/>
        </w:rPr>
        <w:tab/>
      </w:r>
      <w:r w:rsidR="00150749">
        <w:rPr>
          <w:rFonts w:ascii="Verdana" w:hAnsi="Verdana"/>
          <w:b/>
          <w:bCs/>
          <w:sz w:val="32"/>
          <w:szCs w:val="32"/>
        </w:rPr>
        <w:t>22</w:t>
      </w:r>
      <w:r w:rsidR="00EE0C45">
        <w:rPr>
          <w:rFonts w:ascii="Verdana" w:hAnsi="Verdana"/>
          <w:b/>
          <w:bCs/>
          <w:sz w:val="32"/>
          <w:szCs w:val="32"/>
        </w:rPr>
        <w:t>,755</w:t>
      </w:r>
    </w:p>
    <w:p w14:paraId="192BC9E2" w14:textId="2FE26171"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Net assets, beginning of year</w:t>
      </w:r>
      <w:r w:rsidRPr="00207361">
        <w:rPr>
          <w:rFonts w:ascii="Verdana" w:hAnsi="Verdana"/>
          <w:sz w:val="32"/>
          <w:szCs w:val="32"/>
        </w:rPr>
        <w:tab/>
        <w:t xml:space="preserve"> </w:t>
      </w:r>
      <w:r w:rsidR="00EE0C45">
        <w:rPr>
          <w:rFonts w:ascii="Verdana" w:hAnsi="Verdana"/>
          <w:sz w:val="32"/>
          <w:szCs w:val="32"/>
        </w:rPr>
        <w:t>22,314,172</w:t>
      </w:r>
      <w:r w:rsidRPr="00207361">
        <w:rPr>
          <w:rFonts w:ascii="Verdana" w:hAnsi="Verdana"/>
          <w:sz w:val="32"/>
          <w:szCs w:val="32"/>
        </w:rPr>
        <w:t xml:space="preserve">  </w:t>
      </w:r>
    </w:p>
    <w:p w14:paraId="3FEC91C8" w14:textId="518992AD" w:rsidR="00207361" w:rsidRPr="004C20C2" w:rsidRDefault="00207361" w:rsidP="00DC6079">
      <w:pPr>
        <w:spacing w:after="0" w:line="360" w:lineRule="auto"/>
        <w:ind w:firstLine="720"/>
        <w:rPr>
          <w:rFonts w:ascii="Verdana" w:hAnsi="Verdana"/>
          <w:b/>
          <w:bCs/>
          <w:sz w:val="32"/>
          <w:szCs w:val="32"/>
        </w:rPr>
      </w:pPr>
      <w:r w:rsidRPr="004C20C2">
        <w:rPr>
          <w:rFonts w:ascii="Verdana" w:hAnsi="Verdana"/>
          <w:b/>
          <w:bCs/>
          <w:sz w:val="32"/>
          <w:szCs w:val="32"/>
        </w:rPr>
        <w:t>Net assets, end of year</w:t>
      </w:r>
      <w:r w:rsidRPr="004C20C2">
        <w:rPr>
          <w:rFonts w:ascii="Verdana" w:hAnsi="Verdana"/>
          <w:b/>
          <w:bCs/>
          <w:sz w:val="32"/>
          <w:szCs w:val="32"/>
        </w:rPr>
        <w:tab/>
      </w:r>
      <w:r w:rsidR="00F52283">
        <w:rPr>
          <w:rFonts w:ascii="Verdana" w:hAnsi="Verdana"/>
          <w:b/>
          <w:bCs/>
          <w:sz w:val="32"/>
          <w:szCs w:val="32"/>
        </w:rPr>
        <w:tab/>
      </w:r>
      <w:r w:rsidRPr="004C20C2">
        <w:rPr>
          <w:rFonts w:ascii="Verdana" w:hAnsi="Verdana"/>
          <w:b/>
          <w:bCs/>
          <w:sz w:val="32"/>
          <w:szCs w:val="32"/>
        </w:rPr>
        <w:t>$</w:t>
      </w:r>
      <w:r w:rsidR="00CA5B58">
        <w:rPr>
          <w:rFonts w:ascii="Verdana" w:hAnsi="Verdana"/>
          <w:b/>
          <w:bCs/>
          <w:sz w:val="32"/>
          <w:szCs w:val="32"/>
        </w:rPr>
        <w:t>22</w:t>
      </w:r>
      <w:r w:rsidRPr="004C20C2">
        <w:rPr>
          <w:rFonts w:ascii="Verdana" w:hAnsi="Verdana"/>
          <w:b/>
          <w:bCs/>
          <w:sz w:val="32"/>
          <w:szCs w:val="32"/>
        </w:rPr>
        <w:t>,</w:t>
      </w:r>
      <w:r w:rsidR="00EE0C45">
        <w:rPr>
          <w:rFonts w:ascii="Verdana" w:hAnsi="Verdana"/>
          <w:b/>
          <w:bCs/>
          <w:sz w:val="32"/>
          <w:szCs w:val="32"/>
        </w:rPr>
        <w:t>343,927</w:t>
      </w:r>
      <w:r w:rsidRPr="004C20C2">
        <w:rPr>
          <w:rFonts w:ascii="Verdana" w:hAnsi="Verdana"/>
          <w:b/>
          <w:bCs/>
          <w:sz w:val="32"/>
          <w:szCs w:val="32"/>
        </w:rPr>
        <w:t xml:space="preserve"> </w:t>
      </w:r>
    </w:p>
    <w:p w14:paraId="69746CB2" w14:textId="77777777" w:rsidR="00510747" w:rsidRDefault="00510747" w:rsidP="004C20C2">
      <w:pPr>
        <w:spacing w:after="0" w:line="360" w:lineRule="auto"/>
        <w:rPr>
          <w:rFonts w:ascii="Verdana" w:hAnsi="Verdana"/>
          <w:b/>
          <w:bCs/>
          <w:sz w:val="32"/>
          <w:szCs w:val="32"/>
        </w:rPr>
      </w:pPr>
    </w:p>
    <w:p w14:paraId="5B85CFD6" w14:textId="54C01F0F" w:rsidR="00207361" w:rsidRPr="004C20C2" w:rsidRDefault="00207361" w:rsidP="004C20C2">
      <w:pPr>
        <w:spacing w:after="0" w:line="360" w:lineRule="auto"/>
        <w:rPr>
          <w:rFonts w:ascii="Verdana" w:hAnsi="Verdana"/>
          <w:b/>
          <w:bCs/>
          <w:sz w:val="32"/>
          <w:szCs w:val="32"/>
        </w:rPr>
      </w:pPr>
      <w:r w:rsidRPr="004C20C2">
        <w:rPr>
          <w:rFonts w:ascii="Verdana" w:hAnsi="Verdana"/>
          <w:b/>
          <w:bCs/>
          <w:sz w:val="32"/>
          <w:szCs w:val="32"/>
        </w:rPr>
        <w:t>Page Twelve</w:t>
      </w:r>
    </w:p>
    <w:p w14:paraId="37832759" w14:textId="3BA1C32C" w:rsidR="00207361" w:rsidRDefault="00207361" w:rsidP="004C20C2">
      <w:pPr>
        <w:spacing w:after="0" w:line="360" w:lineRule="auto"/>
        <w:rPr>
          <w:rFonts w:ascii="Verdana" w:hAnsi="Verdana"/>
          <w:sz w:val="32"/>
          <w:szCs w:val="32"/>
        </w:rPr>
      </w:pPr>
      <w:r w:rsidRPr="000F6EA8">
        <w:rPr>
          <w:rFonts w:ascii="Verdana" w:hAnsi="Verdana"/>
          <w:sz w:val="32"/>
          <w:szCs w:val="32"/>
        </w:rPr>
        <w:lastRenderedPageBreak/>
        <w:t xml:space="preserve">A full-page </w:t>
      </w:r>
      <w:r w:rsidR="000F6EA8">
        <w:rPr>
          <w:rFonts w:ascii="Verdana" w:hAnsi="Verdana"/>
          <w:sz w:val="32"/>
          <w:szCs w:val="32"/>
        </w:rPr>
        <w:t>p</w:t>
      </w:r>
      <w:r w:rsidR="00FD065C">
        <w:rPr>
          <w:rFonts w:ascii="Verdana" w:hAnsi="Verdana"/>
          <w:sz w:val="32"/>
          <w:szCs w:val="32"/>
        </w:rPr>
        <w:t>hoto</w:t>
      </w:r>
      <w:r w:rsidR="000F6EA8">
        <w:rPr>
          <w:rFonts w:ascii="Verdana" w:hAnsi="Verdana"/>
          <w:sz w:val="32"/>
          <w:szCs w:val="32"/>
        </w:rPr>
        <w:t xml:space="preserve"> of a woman with wire-frame glasses and </w:t>
      </w:r>
      <w:r w:rsidR="00F62DF0">
        <w:rPr>
          <w:rFonts w:ascii="Verdana" w:hAnsi="Verdana"/>
          <w:sz w:val="32"/>
          <w:szCs w:val="32"/>
        </w:rPr>
        <w:t>short light brown hair and a yellow Labrador retriever</w:t>
      </w:r>
      <w:r w:rsidRPr="000F6EA8">
        <w:rPr>
          <w:rFonts w:ascii="Verdana" w:hAnsi="Verdana"/>
          <w:sz w:val="32"/>
          <w:szCs w:val="32"/>
        </w:rPr>
        <w:t xml:space="preserve">. </w:t>
      </w:r>
      <w:r w:rsidR="00F62DF0">
        <w:rPr>
          <w:rFonts w:ascii="Verdana" w:hAnsi="Verdana"/>
          <w:sz w:val="32"/>
          <w:szCs w:val="32"/>
        </w:rPr>
        <w:t>The dog is wearing a brown “Leader Dogs for the Blind” harness and the two sit in front of a white fabric backdrop. Above the photo</w:t>
      </w:r>
      <w:r w:rsidR="00FD065C">
        <w:rPr>
          <w:rFonts w:ascii="Verdana" w:hAnsi="Verdana"/>
          <w:sz w:val="32"/>
          <w:szCs w:val="32"/>
        </w:rPr>
        <w:t xml:space="preserve"> is the heading “Avril Rinn, Appointed Board Secretary.” </w:t>
      </w:r>
    </w:p>
    <w:p w14:paraId="0E4F4B99" w14:textId="274AACAD" w:rsidR="00FD065C" w:rsidRDefault="00FD065C" w:rsidP="004C20C2">
      <w:pPr>
        <w:spacing w:after="0" w:line="360" w:lineRule="auto"/>
        <w:rPr>
          <w:rFonts w:ascii="Verdana" w:hAnsi="Verdana"/>
          <w:sz w:val="32"/>
          <w:szCs w:val="32"/>
        </w:rPr>
      </w:pPr>
      <w:r>
        <w:rPr>
          <w:rFonts w:ascii="Verdana" w:hAnsi="Verdana"/>
          <w:sz w:val="32"/>
          <w:szCs w:val="32"/>
        </w:rPr>
        <w:tab/>
        <w:t xml:space="preserve">Caption: </w:t>
      </w:r>
      <w:r w:rsidR="009C275B">
        <w:rPr>
          <w:rFonts w:ascii="Verdana" w:hAnsi="Verdana"/>
          <w:sz w:val="32"/>
          <w:szCs w:val="32"/>
        </w:rPr>
        <w:t xml:space="preserve">Avril Rinn </w:t>
      </w:r>
      <w:r w:rsidR="009C275B" w:rsidRPr="009C275B">
        <w:rPr>
          <w:rFonts w:ascii="Verdana" w:hAnsi="Verdana"/>
          <w:sz w:val="32"/>
          <w:szCs w:val="32"/>
        </w:rPr>
        <w:t>was named secretary of the Leader Dogs for the Blind Board of Trustees, becoming the first board officer with the lived experience of low vision or blindness. A longtime client and volunteer, Avril joined the board in 2006 and has contributed valuable perspectives, professional expertise, and leadership to the organization. We are deeply grateful for her generous service to Leader Dog’s mission.</w:t>
      </w:r>
    </w:p>
    <w:p w14:paraId="3D895CAC" w14:textId="60E4ECFC" w:rsidR="00207361" w:rsidRPr="00207361" w:rsidRDefault="0054075B" w:rsidP="00653AAF">
      <w:pPr>
        <w:spacing w:after="0" w:line="360" w:lineRule="auto"/>
        <w:rPr>
          <w:rFonts w:ascii="Verdana" w:hAnsi="Verdana"/>
          <w:sz w:val="32"/>
          <w:szCs w:val="32"/>
        </w:rPr>
      </w:pPr>
      <w:r>
        <w:rPr>
          <w:rFonts w:ascii="Verdana" w:hAnsi="Verdana"/>
          <w:sz w:val="32"/>
          <w:szCs w:val="32"/>
        </w:rPr>
        <w:tab/>
      </w:r>
      <w:r w:rsidR="00207361" w:rsidRPr="00207361">
        <w:rPr>
          <w:rFonts w:ascii="Verdana" w:hAnsi="Verdana"/>
          <w:sz w:val="32"/>
          <w:szCs w:val="32"/>
        </w:rPr>
        <w:t xml:space="preserve"> </w:t>
      </w:r>
    </w:p>
    <w:p w14:paraId="59B4F612" w14:textId="1F8E8D51" w:rsidR="00207361" w:rsidRPr="001D6438" w:rsidRDefault="00207361" w:rsidP="004C20C2">
      <w:pPr>
        <w:spacing w:after="0" w:line="360" w:lineRule="auto"/>
        <w:rPr>
          <w:rFonts w:ascii="Verdana" w:hAnsi="Verdana"/>
          <w:b/>
          <w:bCs/>
          <w:sz w:val="32"/>
          <w:szCs w:val="32"/>
        </w:rPr>
      </w:pPr>
      <w:r w:rsidRPr="001D6438">
        <w:rPr>
          <w:rFonts w:ascii="Verdana" w:hAnsi="Verdana"/>
          <w:b/>
          <w:bCs/>
          <w:sz w:val="32"/>
          <w:szCs w:val="32"/>
        </w:rPr>
        <w:t xml:space="preserve">Page Thirteen </w:t>
      </w:r>
    </w:p>
    <w:p w14:paraId="0E50E43D" w14:textId="17C772C6" w:rsidR="00207361" w:rsidRPr="001D6438" w:rsidRDefault="00207361" w:rsidP="004C20C2">
      <w:pPr>
        <w:spacing w:after="0" w:line="360" w:lineRule="auto"/>
        <w:rPr>
          <w:rFonts w:ascii="Verdana" w:hAnsi="Verdana"/>
          <w:b/>
          <w:bCs/>
          <w:sz w:val="32"/>
          <w:szCs w:val="32"/>
        </w:rPr>
      </w:pPr>
      <w:r w:rsidRPr="001D6438">
        <w:rPr>
          <w:rFonts w:ascii="Verdana" w:hAnsi="Verdana"/>
          <w:b/>
          <w:bCs/>
          <w:sz w:val="32"/>
          <w:szCs w:val="32"/>
        </w:rPr>
        <w:t xml:space="preserve">CURRENT BOARD </w:t>
      </w:r>
      <w:r w:rsidR="00FB16E0">
        <w:rPr>
          <w:rFonts w:ascii="Verdana" w:hAnsi="Verdana"/>
          <w:b/>
          <w:bCs/>
          <w:sz w:val="32"/>
          <w:szCs w:val="32"/>
        </w:rPr>
        <w:t>MEMBERS</w:t>
      </w:r>
      <w:r w:rsidRPr="001D6438">
        <w:rPr>
          <w:rFonts w:ascii="Verdana" w:hAnsi="Verdana"/>
          <w:b/>
          <w:bCs/>
          <w:sz w:val="32"/>
          <w:szCs w:val="32"/>
        </w:rPr>
        <w:t xml:space="preserve"> (as of </w:t>
      </w:r>
      <w:r w:rsidR="008D563F">
        <w:rPr>
          <w:rFonts w:ascii="Verdana" w:hAnsi="Verdana"/>
          <w:b/>
          <w:bCs/>
          <w:sz w:val="32"/>
          <w:szCs w:val="32"/>
        </w:rPr>
        <w:t>12.17.</w:t>
      </w:r>
      <w:r w:rsidR="000A657D">
        <w:rPr>
          <w:rFonts w:ascii="Verdana" w:hAnsi="Verdana"/>
          <w:b/>
          <w:bCs/>
          <w:sz w:val="32"/>
          <w:szCs w:val="32"/>
        </w:rPr>
        <w:t>25</w:t>
      </w:r>
      <w:r w:rsidRPr="001D6438">
        <w:rPr>
          <w:rFonts w:ascii="Verdana" w:hAnsi="Verdana"/>
          <w:b/>
          <w:bCs/>
          <w:sz w:val="32"/>
          <w:szCs w:val="32"/>
        </w:rPr>
        <w:t>)</w:t>
      </w:r>
    </w:p>
    <w:p w14:paraId="5050A784" w14:textId="77777777" w:rsidR="00207361" w:rsidRPr="001D6438" w:rsidRDefault="00207361" w:rsidP="00A64045">
      <w:pPr>
        <w:spacing w:after="0" w:line="360" w:lineRule="auto"/>
        <w:ind w:firstLine="720"/>
        <w:rPr>
          <w:rFonts w:ascii="Verdana" w:hAnsi="Verdana"/>
          <w:b/>
          <w:bCs/>
          <w:sz w:val="32"/>
          <w:szCs w:val="32"/>
        </w:rPr>
      </w:pPr>
      <w:r w:rsidRPr="001D6438">
        <w:rPr>
          <w:rFonts w:ascii="Verdana" w:hAnsi="Verdana"/>
          <w:b/>
          <w:bCs/>
          <w:sz w:val="32"/>
          <w:szCs w:val="32"/>
        </w:rPr>
        <w:t>Executive Officers</w:t>
      </w:r>
    </w:p>
    <w:p w14:paraId="41374500" w14:textId="62C87C1B" w:rsidR="00207361" w:rsidRPr="00207361" w:rsidRDefault="00B726CE" w:rsidP="00A64045">
      <w:pPr>
        <w:spacing w:after="0" w:line="360" w:lineRule="auto"/>
        <w:ind w:firstLine="720"/>
        <w:rPr>
          <w:rFonts w:ascii="Verdana" w:hAnsi="Verdana"/>
          <w:sz w:val="32"/>
          <w:szCs w:val="32"/>
        </w:rPr>
      </w:pPr>
      <w:r>
        <w:rPr>
          <w:rFonts w:ascii="Verdana" w:hAnsi="Verdana"/>
          <w:sz w:val="32"/>
          <w:szCs w:val="32"/>
        </w:rPr>
        <w:t>Melissa L. Weisse</w:t>
      </w:r>
      <w:r w:rsidR="00207361" w:rsidRPr="00207361">
        <w:rPr>
          <w:rFonts w:ascii="Verdana" w:hAnsi="Verdana"/>
          <w:sz w:val="32"/>
          <w:szCs w:val="32"/>
        </w:rPr>
        <w:t xml:space="preserve">, President &amp; Chief Executive Officer </w:t>
      </w:r>
    </w:p>
    <w:p w14:paraId="005EE6DF" w14:textId="3A220EDD" w:rsidR="00207361" w:rsidRPr="00207361" w:rsidRDefault="00207361" w:rsidP="00A64045">
      <w:pPr>
        <w:spacing w:after="0" w:line="360" w:lineRule="auto"/>
        <w:ind w:firstLine="720"/>
        <w:rPr>
          <w:rFonts w:ascii="Verdana" w:hAnsi="Verdana"/>
          <w:sz w:val="32"/>
          <w:szCs w:val="32"/>
        </w:rPr>
      </w:pPr>
      <w:r w:rsidRPr="00207361">
        <w:rPr>
          <w:rFonts w:ascii="Verdana" w:hAnsi="Verdana"/>
          <w:sz w:val="32"/>
          <w:szCs w:val="32"/>
        </w:rPr>
        <w:t xml:space="preserve">Lorene Suidan, Vice President &amp; Chief </w:t>
      </w:r>
      <w:r w:rsidR="00331610">
        <w:rPr>
          <w:rFonts w:ascii="Verdana" w:hAnsi="Verdana"/>
          <w:sz w:val="32"/>
          <w:szCs w:val="32"/>
        </w:rPr>
        <w:t>Financial</w:t>
      </w:r>
      <w:r w:rsidRPr="00207361">
        <w:rPr>
          <w:rFonts w:ascii="Verdana" w:hAnsi="Verdana"/>
          <w:sz w:val="32"/>
          <w:szCs w:val="32"/>
        </w:rPr>
        <w:t xml:space="preserve"> Officer </w:t>
      </w:r>
    </w:p>
    <w:p w14:paraId="02F13810" w14:textId="6B3F13F3" w:rsidR="00B726CE" w:rsidRDefault="00B726CE" w:rsidP="00A64045">
      <w:pPr>
        <w:spacing w:after="0" w:line="360" w:lineRule="auto"/>
        <w:ind w:firstLine="720"/>
        <w:rPr>
          <w:rFonts w:ascii="Verdana" w:hAnsi="Verdana"/>
          <w:sz w:val="32"/>
          <w:szCs w:val="32"/>
        </w:rPr>
      </w:pPr>
      <w:r>
        <w:rPr>
          <w:rFonts w:ascii="Verdana" w:hAnsi="Verdana"/>
          <w:sz w:val="32"/>
          <w:szCs w:val="32"/>
        </w:rPr>
        <w:t>Dani Landolt, Vice President &amp; Chief Impact Officer</w:t>
      </w:r>
    </w:p>
    <w:p w14:paraId="4890BE7B" w14:textId="6979DBC6" w:rsidR="00207361" w:rsidRPr="00207361" w:rsidRDefault="00B726CE" w:rsidP="00A64045">
      <w:pPr>
        <w:spacing w:after="0" w:line="360" w:lineRule="auto"/>
        <w:ind w:firstLine="720"/>
        <w:rPr>
          <w:rFonts w:ascii="Verdana" w:hAnsi="Verdana"/>
          <w:sz w:val="32"/>
          <w:szCs w:val="32"/>
        </w:rPr>
      </w:pPr>
      <w:r>
        <w:rPr>
          <w:rFonts w:ascii="Verdana" w:hAnsi="Verdana"/>
          <w:sz w:val="32"/>
          <w:szCs w:val="32"/>
        </w:rPr>
        <w:t>Missy Aupperle</w:t>
      </w:r>
      <w:r w:rsidR="00207361" w:rsidRPr="00207361">
        <w:rPr>
          <w:rFonts w:ascii="Verdana" w:hAnsi="Verdana"/>
          <w:sz w:val="32"/>
          <w:szCs w:val="32"/>
        </w:rPr>
        <w:t>,</w:t>
      </w:r>
      <w:r>
        <w:rPr>
          <w:rFonts w:ascii="Verdana" w:hAnsi="Verdana"/>
          <w:sz w:val="32"/>
          <w:szCs w:val="32"/>
        </w:rPr>
        <w:t xml:space="preserve"> </w:t>
      </w:r>
      <w:r w:rsidR="00207361" w:rsidRPr="00207361">
        <w:rPr>
          <w:rFonts w:ascii="Verdana" w:hAnsi="Verdana"/>
          <w:sz w:val="32"/>
          <w:szCs w:val="32"/>
        </w:rPr>
        <w:t>Chief Philanthropy</w:t>
      </w:r>
      <w:r>
        <w:rPr>
          <w:rFonts w:ascii="Verdana" w:hAnsi="Verdana"/>
          <w:sz w:val="32"/>
          <w:szCs w:val="32"/>
        </w:rPr>
        <w:t xml:space="preserve"> &amp; Marketing</w:t>
      </w:r>
      <w:r w:rsidR="00207361" w:rsidRPr="00207361">
        <w:rPr>
          <w:rFonts w:ascii="Verdana" w:hAnsi="Verdana"/>
          <w:sz w:val="32"/>
          <w:szCs w:val="32"/>
        </w:rPr>
        <w:t xml:space="preserve"> Officer</w:t>
      </w:r>
    </w:p>
    <w:p w14:paraId="3FFB02CF" w14:textId="77777777" w:rsidR="000A657D" w:rsidRDefault="000A657D" w:rsidP="00207361">
      <w:pPr>
        <w:spacing w:after="0" w:line="360" w:lineRule="auto"/>
        <w:ind w:firstLine="720"/>
        <w:rPr>
          <w:rFonts w:ascii="Verdana" w:hAnsi="Verdana"/>
          <w:b/>
          <w:bCs/>
          <w:sz w:val="32"/>
          <w:szCs w:val="32"/>
        </w:rPr>
      </w:pPr>
    </w:p>
    <w:p w14:paraId="2F89D9D7" w14:textId="598AE188" w:rsidR="00207361" w:rsidRPr="00755154" w:rsidRDefault="00207361" w:rsidP="00207361">
      <w:pPr>
        <w:spacing w:after="0" w:line="360" w:lineRule="auto"/>
        <w:ind w:firstLine="720"/>
        <w:rPr>
          <w:rFonts w:ascii="Verdana" w:hAnsi="Verdana"/>
          <w:b/>
          <w:bCs/>
          <w:sz w:val="32"/>
          <w:szCs w:val="32"/>
        </w:rPr>
      </w:pPr>
      <w:r w:rsidRPr="00755154">
        <w:rPr>
          <w:rFonts w:ascii="Verdana" w:hAnsi="Verdana"/>
          <w:b/>
          <w:bCs/>
          <w:sz w:val="32"/>
          <w:szCs w:val="32"/>
        </w:rPr>
        <w:t>Officers</w:t>
      </w:r>
    </w:p>
    <w:p w14:paraId="0BCA9317"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t xml:space="preserve">John Reed, Board Chair </w:t>
      </w:r>
    </w:p>
    <w:p w14:paraId="75798FAD"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t>Kathryn Davis, Immediate Past Chair</w:t>
      </w:r>
    </w:p>
    <w:p w14:paraId="5389D423"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t>Mark Guthrie, Vice Chair</w:t>
      </w:r>
    </w:p>
    <w:p w14:paraId="699C18F5"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lastRenderedPageBreak/>
        <w:t>Michele Honomichl, Treasurer</w:t>
      </w:r>
    </w:p>
    <w:p w14:paraId="7C107BBD" w14:textId="6F43B0A3" w:rsidR="00207361" w:rsidRDefault="00B726CE" w:rsidP="00B726CE">
      <w:pPr>
        <w:spacing w:after="0" w:line="360" w:lineRule="auto"/>
        <w:ind w:firstLine="720"/>
        <w:rPr>
          <w:rFonts w:ascii="Verdana" w:hAnsi="Verdana"/>
          <w:sz w:val="32"/>
          <w:szCs w:val="32"/>
        </w:rPr>
      </w:pPr>
      <w:r w:rsidRPr="00B726CE">
        <w:rPr>
          <w:rFonts w:ascii="Verdana" w:hAnsi="Verdana"/>
          <w:sz w:val="32"/>
          <w:szCs w:val="32"/>
        </w:rPr>
        <w:t>Avril Rinn, Secretary</w:t>
      </w:r>
    </w:p>
    <w:p w14:paraId="606262B1" w14:textId="77777777" w:rsidR="00524FC2" w:rsidRDefault="00524FC2" w:rsidP="00207361">
      <w:pPr>
        <w:spacing w:after="0" w:line="360" w:lineRule="auto"/>
        <w:ind w:firstLine="720"/>
        <w:rPr>
          <w:rFonts w:ascii="Verdana" w:hAnsi="Verdana"/>
          <w:b/>
          <w:bCs/>
          <w:sz w:val="32"/>
          <w:szCs w:val="32"/>
        </w:rPr>
      </w:pPr>
    </w:p>
    <w:p w14:paraId="1F680D1B" w14:textId="1D910B12" w:rsidR="00207361" w:rsidRPr="00755154" w:rsidRDefault="00207361" w:rsidP="00207361">
      <w:pPr>
        <w:spacing w:after="0" w:line="360" w:lineRule="auto"/>
        <w:ind w:firstLine="720"/>
        <w:rPr>
          <w:rFonts w:ascii="Verdana" w:hAnsi="Verdana"/>
          <w:b/>
          <w:bCs/>
          <w:sz w:val="32"/>
          <w:szCs w:val="32"/>
        </w:rPr>
      </w:pPr>
      <w:r w:rsidRPr="00755154">
        <w:rPr>
          <w:rFonts w:ascii="Verdana" w:hAnsi="Verdana"/>
          <w:b/>
          <w:bCs/>
          <w:sz w:val="32"/>
          <w:szCs w:val="32"/>
        </w:rPr>
        <w:t>Trustees</w:t>
      </w:r>
    </w:p>
    <w:p w14:paraId="5A2C41EF"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Franklin Carmona, DVM</w:t>
      </w:r>
    </w:p>
    <w:p w14:paraId="512393F9" w14:textId="7F92F531" w:rsidR="00CB41FB" w:rsidRDefault="00CB41FB" w:rsidP="00DA17A5">
      <w:pPr>
        <w:spacing w:after="0" w:line="360" w:lineRule="auto"/>
        <w:ind w:firstLine="720"/>
        <w:rPr>
          <w:rFonts w:ascii="Verdana" w:hAnsi="Verdana"/>
          <w:sz w:val="32"/>
          <w:szCs w:val="32"/>
        </w:rPr>
      </w:pPr>
      <w:r>
        <w:rPr>
          <w:rFonts w:ascii="Verdana" w:hAnsi="Verdana"/>
          <w:sz w:val="32"/>
          <w:szCs w:val="32"/>
        </w:rPr>
        <w:t>Calvin Choi</w:t>
      </w:r>
    </w:p>
    <w:p w14:paraId="6EEA4B1B" w14:textId="041C6A38"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Anthony Costanzo</w:t>
      </w:r>
    </w:p>
    <w:p w14:paraId="2D50507B"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Paul Edwards, MD, FACS</w:t>
      </w:r>
    </w:p>
    <w:p w14:paraId="7D2C5A51"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Jill Gaus</w:t>
      </w:r>
    </w:p>
    <w:p w14:paraId="2991DB40"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Kim Gorman</w:t>
      </w:r>
    </w:p>
    <w:p w14:paraId="5B94E99C"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Steve Guarini</w:t>
      </w:r>
    </w:p>
    <w:p w14:paraId="07A4AB81" w14:textId="7AD2EAD2" w:rsidR="00207361" w:rsidRDefault="00DA17A5" w:rsidP="00DA17A5">
      <w:pPr>
        <w:spacing w:after="0" w:line="360" w:lineRule="auto"/>
        <w:ind w:firstLine="720"/>
        <w:rPr>
          <w:rFonts w:ascii="Verdana" w:hAnsi="Verdana"/>
          <w:sz w:val="32"/>
          <w:szCs w:val="32"/>
        </w:rPr>
      </w:pPr>
      <w:r w:rsidRPr="00DA17A5">
        <w:rPr>
          <w:rFonts w:ascii="Verdana" w:hAnsi="Verdana"/>
          <w:sz w:val="32"/>
          <w:szCs w:val="32"/>
        </w:rPr>
        <w:t>Diane Henderson</w:t>
      </w:r>
    </w:p>
    <w:p w14:paraId="4C63DABD"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 xml:space="preserve">Brian Hock </w:t>
      </w:r>
    </w:p>
    <w:p w14:paraId="2DCB6D30"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Justice Marilyn Kelly</w:t>
      </w:r>
    </w:p>
    <w:p w14:paraId="70288CD2"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Maria Kristic</w:t>
      </w:r>
    </w:p>
    <w:p w14:paraId="06E77BEC"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Daniel Spriet</w:t>
      </w:r>
    </w:p>
    <w:p w14:paraId="7989B963"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Kurt Terrien</w:t>
      </w:r>
    </w:p>
    <w:p w14:paraId="51AF374B" w14:textId="5661D8F8" w:rsidR="00DA17A5" w:rsidRDefault="00DA17A5" w:rsidP="00DA17A5">
      <w:pPr>
        <w:spacing w:after="0" w:line="360" w:lineRule="auto"/>
        <w:ind w:firstLine="720"/>
        <w:rPr>
          <w:rFonts w:ascii="Verdana" w:hAnsi="Verdana"/>
          <w:sz w:val="32"/>
          <w:szCs w:val="32"/>
        </w:rPr>
      </w:pPr>
    </w:p>
    <w:p w14:paraId="53541BF3" w14:textId="77777777" w:rsidR="00207361" w:rsidRPr="008514B1" w:rsidRDefault="00207361" w:rsidP="00207361">
      <w:pPr>
        <w:spacing w:after="0" w:line="360" w:lineRule="auto"/>
        <w:ind w:firstLine="720"/>
        <w:rPr>
          <w:rFonts w:ascii="Verdana" w:hAnsi="Verdana"/>
          <w:b/>
          <w:bCs/>
          <w:sz w:val="32"/>
          <w:szCs w:val="32"/>
        </w:rPr>
      </w:pPr>
      <w:r w:rsidRPr="008514B1">
        <w:rPr>
          <w:rFonts w:ascii="Verdana" w:hAnsi="Verdana"/>
          <w:b/>
          <w:bCs/>
          <w:sz w:val="32"/>
          <w:szCs w:val="32"/>
        </w:rPr>
        <w:t xml:space="preserve">Honorary Trustees </w:t>
      </w:r>
    </w:p>
    <w:p w14:paraId="5CC119EF"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Celia Domalewski </w:t>
      </w:r>
    </w:p>
    <w:p w14:paraId="770CCBCC"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Lon Grossman </w:t>
      </w:r>
    </w:p>
    <w:p w14:paraId="40F3597B"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Paul Hemeryck</w:t>
      </w:r>
    </w:p>
    <w:p w14:paraId="52BC8DA3"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Daniel Markey </w:t>
      </w:r>
    </w:p>
    <w:p w14:paraId="26928AC5" w14:textId="77777777" w:rsid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James Platzer </w:t>
      </w:r>
    </w:p>
    <w:p w14:paraId="4B12E0D9" w14:textId="77777777" w:rsidR="00524FC2" w:rsidRPr="00207361" w:rsidRDefault="00524FC2" w:rsidP="00207361">
      <w:pPr>
        <w:spacing w:after="0" w:line="360" w:lineRule="auto"/>
        <w:ind w:firstLine="720"/>
        <w:rPr>
          <w:rFonts w:ascii="Verdana" w:hAnsi="Verdana"/>
          <w:sz w:val="32"/>
          <w:szCs w:val="32"/>
        </w:rPr>
      </w:pPr>
    </w:p>
    <w:p w14:paraId="312C943B" w14:textId="5CE84D95"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lastRenderedPageBreak/>
        <w:t xml:space="preserve">Photo: A woman </w:t>
      </w:r>
      <w:r w:rsidR="005E00C4">
        <w:rPr>
          <w:rFonts w:ascii="Verdana" w:hAnsi="Verdana"/>
          <w:sz w:val="32"/>
          <w:szCs w:val="32"/>
        </w:rPr>
        <w:t xml:space="preserve">wearing a maroon shirt and black pants </w:t>
      </w:r>
      <w:r w:rsidR="008D29E4">
        <w:rPr>
          <w:rFonts w:ascii="Verdana" w:hAnsi="Verdana"/>
          <w:sz w:val="32"/>
          <w:szCs w:val="32"/>
        </w:rPr>
        <w:t>walks</w:t>
      </w:r>
      <w:r w:rsidRPr="00207361">
        <w:rPr>
          <w:rFonts w:ascii="Verdana" w:hAnsi="Verdana"/>
          <w:sz w:val="32"/>
          <w:szCs w:val="32"/>
        </w:rPr>
        <w:t xml:space="preserve"> on a sidewalk with a </w:t>
      </w:r>
      <w:r w:rsidR="00DA17A5">
        <w:rPr>
          <w:rFonts w:ascii="Verdana" w:hAnsi="Verdana"/>
          <w:sz w:val="32"/>
          <w:szCs w:val="32"/>
        </w:rPr>
        <w:t xml:space="preserve">yellow Labrador retriever Leader Dog. </w:t>
      </w:r>
      <w:r w:rsidRPr="00207361">
        <w:rPr>
          <w:rFonts w:ascii="Verdana" w:hAnsi="Verdana"/>
          <w:sz w:val="32"/>
          <w:szCs w:val="32"/>
        </w:rPr>
        <w:t xml:space="preserve">Her dog is guiding her </w:t>
      </w:r>
      <w:r w:rsidR="00DA17A5">
        <w:rPr>
          <w:rFonts w:ascii="Verdana" w:hAnsi="Verdana"/>
          <w:sz w:val="32"/>
          <w:szCs w:val="32"/>
        </w:rPr>
        <w:t>through autumn leaves and large trees</w:t>
      </w:r>
      <w:r w:rsidRPr="00207361">
        <w:rPr>
          <w:rFonts w:ascii="Verdana" w:hAnsi="Verdana"/>
          <w:sz w:val="32"/>
          <w:szCs w:val="32"/>
        </w:rPr>
        <w:t>.</w:t>
      </w:r>
    </w:p>
    <w:p w14:paraId="2237990E" w14:textId="77777777" w:rsidR="00CB41FB" w:rsidRDefault="00CB41FB" w:rsidP="008514B1">
      <w:pPr>
        <w:spacing w:after="0" w:line="360" w:lineRule="auto"/>
        <w:rPr>
          <w:rFonts w:ascii="Verdana" w:hAnsi="Verdana"/>
          <w:b/>
          <w:bCs/>
          <w:sz w:val="32"/>
          <w:szCs w:val="32"/>
        </w:rPr>
      </w:pPr>
    </w:p>
    <w:p w14:paraId="1C0CC9E5" w14:textId="02CD8A19" w:rsidR="00207361" w:rsidRPr="008514B1" w:rsidRDefault="00207361" w:rsidP="008514B1">
      <w:pPr>
        <w:spacing w:after="0" w:line="360" w:lineRule="auto"/>
        <w:rPr>
          <w:rFonts w:ascii="Verdana" w:hAnsi="Verdana"/>
          <w:b/>
          <w:bCs/>
          <w:sz w:val="32"/>
          <w:szCs w:val="32"/>
        </w:rPr>
      </w:pPr>
      <w:r w:rsidRPr="008514B1">
        <w:rPr>
          <w:rFonts w:ascii="Verdana" w:hAnsi="Verdana"/>
          <w:b/>
          <w:bCs/>
          <w:sz w:val="32"/>
          <w:szCs w:val="32"/>
        </w:rPr>
        <w:t>Page Fourteen</w:t>
      </w:r>
    </w:p>
    <w:p w14:paraId="31AA2996" w14:textId="2B194CF9" w:rsidR="00207361" w:rsidRPr="00CA5B58" w:rsidRDefault="00207361" w:rsidP="008514B1">
      <w:pPr>
        <w:spacing w:after="0" w:line="360" w:lineRule="auto"/>
        <w:rPr>
          <w:rFonts w:ascii="Verdana" w:hAnsi="Verdana"/>
          <w:sz w:val="32"/>
          <w:szCs w:val="32"/>
        </w:rPr>
      </w:pPr>
      <w:r w:rsidRPr="008514B1">
        <w:rPr>
          <w:rFonts w:ascii="Verdana" w:hAnsi="Verdana"/>
          <w:b/>
          <w:bCs/>
          <w:sz w:val="32"/>
          <w:szCs w:val="32"/>
        </w:rPr>
        <w:t>BOARD COMMITTEES</w:t>
      </w:r>
      <w:r w:rsidR="00CA5B58">
        <w:rPr>
          <w:rFonts w:ascii="Verdana" w:hAnsi="Verdana"/>
          <w:b/>
          <w:bCs/>
          <w:sz w:val="32"/>
          <w:szCs w:val="32"/>
        </w:rPr>
        <w:t xml:space="preserve"> </w:t>
      </w:r>
      <w:r w:rsidR="00CA5B58">
        <w:rPr>
          <w:rFonts w:ascii="Verdana" w:hAnsi="Verdana"/>
          <w:sz w:val="32"/>
          <w:szCs w:val="32"/>
        </w:rPr>
        <w:t xml:space="preserve">(as of </w:t>
      </w:r>
      <w:r w:rsidR="0077036C">
        <w:rPr>
          <w:rFonts w:ascii="Verdana" w:hAnsi="Verdana"/>
          <w:sz w:val="32"/>
          <w:szCs w:val="32"/>
        </w:rPr>
        <w:t>12.17.25</w:t>
      </w:r>
      <w:r w:rsidR="00CA5B58">
        <w:rPr>
          <w:rFonts w:ascii="Verdana" w:hAnsi="Verdana"/>
          <w:sz w:val="32"/>
          <w:szCs w:val="32"/>
        </w:rPr>
        <w:t>)</w:t>
      </w:r>
    </w:p>
    <w:p w14:paraId="309063A6" w14:textId="4DB7061D" w:rsidR="00207361" w:rsidRPr="00207361" w:rsidRDefault="00207361" w:rsidP="00C93816">
      <w:pPr>
        <w:spacing w:after="0" w:line="360" w:lineRule="auto"/>
        <w:rPr>
          <w:rFonts w:ascii="Verdana" w:hAnsi="Verdana"/>
          <w:sz w:val="32"/>
          <w:szCs w:val="32"/>
        </w:rPr>
      </w:pPr>
      <w:r w:rsidRPr="00A1508F">
        <w:rPr>
          <w:rFonts w:ascii="Verdana" w:hAnsi="Verdana"/>
          <w:b/>
          <w:bCs/>
          <w:sz w:val="32"/>
          <w:szCs w:val="32"/>
        </w:rPr>
        <w:t>Audit Committee</w:t>
      </w:r>
      <w:r w:rsidR="00D539CF">
        <w:rPr>
          <w:rFonts w:ascii="Verdana" w:hAnsi="Verdana"/>
          <w:b/>
          <w:bCs/>
          <w:sz w:val="32"/>
          <w:szCs w:val="32"/>
        </w:rPr>
        <w:t xml:space="preserve"> - </w:t>
      </w:r>
      <w:r w:rsidRPr="00207361">
        <w:rPr>
          <w:rFonts w:ascii="Verdana" w:hAnsi="Verdana"/>
          <w:sz w:val="32"/>
          <w:szCs w:val="32"/>
        </w:rPr>
        <w:t>Oversees the organization’s annual external audit and its system of internal controls over financial reporting.</w:t>
      </w:r>
    </w:p>
    <w:p w14:paraId="4B6E3594" w14:textId="0BCA243B"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Ethics Committee</w:t>
      </w:r>
      <w:r w:rsidR="00D539CF">
        <w:rPr>
          <w:rFonts w:ascii="Verdana" w:hAnsi="Verdana"/>
          <w:b/>
          <w:bCs/>
          <w:sz w:val="32"/>
          <w:szCs w:val="32"/>
        </w:rPr>
        <w:t xml:space="preserve"> - </w:t>
      </w:r>
      <w:r w:rsidRPr="00207361">
        <w:rPr>
          <w:rFonts w:ascii="Verdana" w:hAnsi="Verdana"/>
          <w:sz w:val="32"/>
          <w:szCs w:val="32"/>
        </w:rPr>
        <w:t>Ensures that the Leader Dog mission is executed with the highest ethical standards and in alignment with organizational values and to review, interpret and monitor the organizational Code of Ethical Standards.</w:t>
      </w:r>
    </w:p>
    <w:p w14:paraId="4EB22FE6" w14:textId="25C96439"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 xml:space="preserve">Executive Committee (Board Officers only) </w:t>
      </w:r>
      <w:r w:rsidR="00D539CF">
        <w:rPr>
          <w:rFonts w:ascii="Verdana" w:hAnsi="Verdana"/>
          <w:b/>
          <w:bCs/>
          <w:sz w:val="32"/>
          <w:szCs w:val="32"/>
        </w:rPr>
        <w:t xml:space="preserve">- </w:t>
      </w:r>
      <w:r w:rsidRPr="00207361">
        <w:rPr>
          <w:rFonts w:ascii="Verdana" w:hAnsi="Verdana"/>
          <w:sz w:val="32"/>
          <w:szCs w:val="32"/>
        </w:rPr>
        <w:t>Conducts such business as is necessary or desirable during those periods when the Board of Trustees is not in session.</w:t>
      </w:r>
    </w:p>
    <w:p w14:paraId="69062732" w14:textId="400F1ACF"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 xml:space="preserve">Finance Committee </w:t>
      </w:r>
      <w:r w:rsidR="00D539CF">
        <w:rPr>
          <w:rFonts w:ascii="Verdana" w:hAnsi="Verdana"/>
          <w:b/>
          <w:bCs/>
          <w:sz w:val="32"/>
          <w:szCs w:val="32"/>
        </w:rPr>
        <w:t xml:space="preserve">- </w:t>
      </w:r>
      <w:r w:rsidRPr="00207361">
        <w:rPr>
          <w:rFonts w:ascii="Verdana" w:hAnsi="Verdana"/>
          <w:sz w:val="32"/>
          <w:szCs w:val="32"/>
        </w:rPr>
        <w:t>Oversees fiscal accountability and budgetary affairs.</w:t>
      </w:r>
    </w:p>
    <w:p w14:paraId="15FFEB67" w14:textId="4D72FFCF"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 xml:space="preserve">Governance Committee </w:t>
      </w:r>
      <w:r w:rsidR="00D539CF">
        <w:rPr>
          <w:rFonts w:ascii="Verdana" w:hAnsi="Verdana"/>
          <w:b/>
          <w:bCs/>
          <w:sz w:val="32"/>
          <w:szCs w:val="32"/>
        </w:rPr>
        <w:t xml:space="preserve">- </w:t>
      </w:r>
      <w:r w:rsidRPr="00207361">
        <w:rPr>
          <w:rFonts w:ascii="Verdana" w:hAnsi="Verdana"/>
          <w:sz w:val="32"/>
          <w:szCs w:val="32"/>
        </w:rPr>
        <w:t>Establishes and maintains a dynamic, diverse, engaged and knowledgeable Board of Trustees.</w:t>
      </w:r>
    </w:p>
    <w:p w14:paraId="2BC56CAB" w14:textId="1192110E" w:rsidR="00207361" w:rsidRPr="00207361" w:rsidRDefault="00207361" w:rsidP="00A20517">
      <w:pPr>
        <w:spacing w:after="0" w:line="360" w:lineRule="auto"/>
        <w:rPr>
          <w:rFonts w:ascii="Verdana" w:hAnsi="Verdana"/>
          <w:sz w:val="32"/>
          <w:szCs w:val="32"/>
        </w:rPr>
      </w:pPr>
      <w:r w:rsidRPr="00945058">
        <w:rPr>
          <w:rFonts w:ascii="Verdana" w:hAnsi="Verdana"/>
          <w:b/>
          <w:bCs/>
          <w:sz w:val="32"/>
          <w:szCs w:val="32"/>
        </w:rPr>
        <w:t>Inclusion, Diversity, Equity &amp; Accessibility Committee  (IDEA)</w:t>
      </w:r>
      <w:r w:rsidR="00D539CF">
        <w:rPr>
          <w:rFonts w:ascii="Verdana" w:hAnsi="Verdana"/>
          <w:b/>
          <w:bCs/>
          <w:sz w:val="32"/>
          <w:szCs w:val="32"/>
        </w:rPr>
        <w:t xml:space="preserve"> - </w:t>
      </w:r>
      <w:r w:rsidRPr="00207361">
        <w:rPr>
          <w:rFonts w:ascii="Verdana" w:hAnsi="Verdana"/>
          <w:sz w:val="32"/>
          <w:szCs w:val="32"/>
        </w:rPr>
        <w:t>Ensures organizational commitment to diversity, equity, inclusion</w:t>
      </w:r>
      <w:r w:rsidR="00926A53">
        <w:rPr>
          <w:rFonts w:ascii="Verdana" w:hAnsi="Verdana"/>
          <w:sz w:val="32"/>
          <w:szCs w:val="32"/>
        </w:rPr>
        <w:t>,</w:t>
      </w:r>
      <w:r w:rsidR="00D539CF">
        <w:rPr>
          <w:rFonts w:ascii="Verdana" w:hAnsi="Verdana"/>
          <w:sz w:val="32"/>
          <w:szCs w:val="32"/>
        </w:rPr>
        <w:t xml:space="preserve"> </w:t>
      </w:r>
      <w:r w:rsidRPr="00207361">
        <w:rPr>
          <w:rFonts w:ascii="Verdana" w:hAnsi="Verdana"/>
          <w:sz w:val="32"/>
          <w:szCs w:val="32"/>
        </w:rPr>
        <w:t>and accessibility at the highest level and throughout the organization.</w:t>
      </w:r>
    </w:p>
    <w:p w14:paraId="29108246" w14:textId="7E91749C" w:rsidR="00207361" w:rsidRPr="00207361" w:rsidRDefault="008C7FA7" w:rsidP="00A20517">
      <w:pPr>
        <w:spacing w:after="0" w:line="360" w:lineRule="auto"/>
        <w:rPr>
          <w:rFonts w:ascii="Verdana" w:hAnsi="Verdana"/>
          <w:sz w:val="32"/>
          <w:szCs w:val="32"/>
        </w:rPr>
      </w:pPr>
      <w:r w:rsidRPr="00F6180A">
        <w:rPr>
          <w:rFonts w:ascii="Verdana" w:hAnsi="Verdana"/>
          <w:b/>
          <w:bCs/>
          <w:sz w:val="32"/>
          <w:szCs w:val="32"/>
        </w:rPr>
        <w:lastRenderedPageBreak/>
        <w:t>Marketing</w:t>
      </w:r>
      <w:r w:rsidR="00EB5C04">
        <w:rPr>
          <w:rFonts w:ascii="Verdana" w:hAnsi="Verdana"/>
          <w:b/>
          <w:bCs/>
          <w:sz w:val="32"/>
          <w:szCs w:val="32"/>
        </w:rPr>
        <w:t xml:space="preserve"> Committee </w:t>
      </w:r>
      <w:r w:rsidR="00D539CF">
        <w:rPr>
          <w:rFonts w:ascii="Verdana" w:hAnsi="Verdana"/>
          <w:b/>
          <w:bCs/>
          <w:sz w:val="32"/>
          <w:szCs w:val="32"/>
        </w:rPr>
        <w:t xml:space="preserve">- </w:t>
      </w:r>
      <w:r w:rsidR="00E11ED1">
        <w:rPr>
          <w:rFonts w:ascii="Verdana" w:hAnsi="Verdana"/>
          <w:sz w:val="32"/>
          <w:szCs w:val="32"/>
        </w:rPr>
        <w:t>Assures that marketing strategies support the organization’s mission and ensures effectiveness for all constituents</w:t>
      </w:r>
      <w:r w:rsidR="00207361" w:rsidRPr="00207361">
        <w:rPr>
          <w:rFonts w:ascii="Verdana" w:hAnsi="Verdana"/>
          <w:sz w:val="32"/>
          <w:szCs w:val="32"/>
        </w:rPr>
        <w:t>.</w:t>
      </w:r>
    </w:p>
    <w:p w14:paraId="7534F76C" w14:textId="4C010F78" w:rsidR="00F6180A" w:rsidRDefault="00F6180A" w:rsidP="00F6180A">
      <w:pPr>
        <w:spacing w:after="0" w:line="360" w:lineRule="auto"/>
        <w:rPr>
          <w:rFonts w:ascii="Verdana" w:hAnsi="Verdana"/>
          <w:sz w:val="32"/>
          <w:szCs w:val="32"/>
        </w:rPr>
      </w:pPr>
      <w:r w:rsidRPr="00F6180A">
        <w:rPr>
          <w:rFonts w:ascii="Verdana" w:hAnsi="Verdana"/>
          <w:b/>
          <w:bCs/>
          <w:sz w:val="32"/>
          <w:szCs w:val="32"/>
        </w:rPr>
        <w:t>Philanthropy Committee</w:t>
      </w:r>
      <w:r w:rsidR="00D539CF">
        <w:rPr>
          <w:rFonts w:ascii="Verdana" w:hAnsi="Verdana"/>
          <w:b/>
          <w:bCs/>
          <w:sz w:val="32"/>
          <w:szCs w:val="32"/>
        </w:rPr>
        <w:t xml:space="preserve"> -</w:t>
      </w:r>
      <w:r w:rsidR="00DA62B2">
        <w:rPr>
          <w:rFonts w:ascii="Verdana" w:hAnsi="Verdana"/>
          <w:b/>
          <w:bCs/>
          <w:sz w:val="32"/>
          <w:szCs w:val="32"/>
        </w:rPr>
        <w:t xml:space="preserve"> </w:t>
      </w:r>
      <w:r w:rsidRPr="00F6180A">
        <w:rPr>
          <w:rFonts w:ascii="Verdana" w:hAnsi="Verdana"/>
          <w:sz w:val="32"/>
          <w:szCs w:val="32"/>
        </w:rPr>
        <w:t>Oversees development and fundraising activities, ensuring that the case for support is strong, current and based on the organization’s mission and goals.</w:t>
      </w:r>
    </w:p>
    <w:p w14:paraId="2E805FE1" w14:textId="77777777" w:rsidR="002A7EFF" w:rsidRDefault="002A7EFF" w:rsidP="00F6180A">
      <w:pPr>
        <w:spacing w:after="0" w:line="360" w:lineRule="auto"/>
        <w:rPr>
          <w:rFonts w:ascii="Verdana" w:hAnsi="Verdana"/>
          <w:sz w:val="32"/>
          <w:szCs w:val="32"/>
        </w:rPr>
      </w:pPr>
    </w:p>
    <w:p w14:paraId="05D23467" w14:textId="7F58DA8C" w:rsidR="00B2047D" w:rsidRDefault="00B2047D" w:rsidP="00F6180A">
      <w:pPr>
        <w:spacing w:after="0" w:line="360" w:lineRule="auto"/>
        <w:rPr>
          <w:rFonts w:ascii="Verdana" w:hAnsi="Verdana"/>
          <w:sz w:val="32"/>
          <w:szCs w:val="32"/>
        </w:rPr>
      </w:pPr>
      <w:r>
        <w:rPr>
          <w:rFonts w:ascii="Verdana" w:hAnsi="Verdana"/>
          <w:sz w:val="32"/>
          <w:szCs w:val="32"/>
        </w:rPr>
        <w:t>Phot</w:t>
      </w:r>
      <w:r w:rsidR="006337C6">
        <w:rPr>
          <w:rFonts w:ascii="Verdana" w:hAnsi="Verdana"/>
          <w:sz w:val="32"/>
          <w:szCs w:val="32"/>
        </w:rPr>
        <w:t>o</w:t>
      </w:r>
      <w:r>
        <w:rPr>
          <w:rFonts w:ascii="Verdana" w:hAnsi="Verdana"/>
          <w:sz w:val="32"/>
          <w:szCs w:val="32"/>
        </w:rPr>
        <w:t xml:space="preserve">: A black Labrador retriever in harness is leading someone in </w:t>
      </w:r>
      <w:r w:rsidR="00714FB0">
        <w:rPr>
          <w:rFonts w:ascii="Verdana" w:hAnsi="Verdana"/>
          <w:sz w:val="32"/>
          <w:szCs w:val="32"/>
        </w:rPr>
        <w:t>gray shorts and a purple t-shirt</w:t>
      </w:r>
      <w:r w:rsidR="00490A2B">
        <w:rPr>
          <w:rFonts w:ascii="Verdana" w:hAnsi="Verdana"/>
          <w:sz w:val="32"/>
          <w:szCs w:val="32"/>
        </w:rPr>
        <w:t xml:space="preserve"> through a glass d</w:t>
      </w:r>
      <w:r w:rsidR="00202E75">
        <w:rPr>
          <w:rFonts w:ascii="Verdana" w:hAnsi="Verdana"/>
          <w:sz w:val="32"/>
          <w:szCs w:val="32"/>
        </w:rPr>
        <w:t xml:space="preserve">oor. </w:t>
      </w:r>
    </w:p>
    <w:p w14:paraId="6777CE4E" w14:textId="77777777" w:rsidR="00202E75" w:rsidRDefault="00202E75" w:rsidP="00F6180A">
      <w:pPr>
        <w:spacing w:after="0" w:line="360" w:lineRule="auto"/>
        <w:rPr>
          <w:rFonts w:ascii="Verdana" w:hAnsi="Verdana"/>
          <w:sz w:val="32"/>
          <w:szCs w:val="32"/>
        </w:rPr>
      </w:pPr>
    </w:p>
    <w:p w14:paraId="0E627653" w14:textId="77777777" w:rsidR="00207361" w:rsidRPr="00A20517" w:rsidRDefault="00207361" w:rsidP="00A07975">
      <w:pPr>
        <w:spacing w:after="0" w:line="360" w:lineRule="auto"/>
        <w:rPr>
          <w:rFonts w:ascii="Verdana" w:hAnsi="Verdana"/>
          <w:b/>
          <w:bCs/>
          <w:sz w:val="32"/>
          <w:szCs w:val="32"/>
        </w:rPr>
      </w:pPr>
      <w:r w:rsidRPr="00A20517">
        <w:rPr>
          <w:rFonts w:ascii="Verdana" w:hAnsi="Verdana"/>
          <w:b/>
          <w:bCs/>
          <w:sz w:val="32"/>
          <w:szCs w:val="32"/>
        </w:rPr>
        <w:t>Page Fifteen</w:t>
      </w:r>
    </w:p>
    <w:p w14:paraId="7262023A" w14:textId="77777777" w:rsidR="00207361" w:rsidRPr="00207361" w:rsidRDefault="00207361" w:rsidP="00A07975">
      <w:pPr>
        <w:spacing w:after="0" w:line="360" w:lineRule="auto"/>
        <w:rPr>
          <w:rFonts w:ascii="Verdana" w:hAnsi="Verdana"/>
          <w:sz w:val="32"/>
          <w:szCs w:val="32"/>
        </w:rPr>
      </w:pPr>
      <w:r w:rsidRPr="00207361">
        <w:rPr>
          <w:rFonts w:ascii="Verdana" w:hAnsi="Verdana"/>
          <w:sz w:val="32"/>
          <w:szCs w:val="32"/>
        </w:rPr>
        <w:t>This page left intentionally blank</w:t>
      </w:r>
    </w:p>
    <w:p w14:paraId="29812161" w14:textId="77777777" w:rsidR="009260CC" w:rsidRDefault="009260CC" w:rsidP="009260CC">
      <w:pPr>
        <w:spacing w:after="0" w:line="360" w:lineRule="auto"/>
        <w:rPr>
          <w:rFonts w:ascii="Verdana" w:hAnsi="Verdana"/>
          <w:b/>
          <w:bCs/>
          <w:sz w:val="32"/>
          <w:szCs w:val="32"/>
        </w:rPr>
      </w:pPr>
    </w:p>
    <w:p w14:paraId="02924312" w14:textId="77777777" w:rsidR="00481052" w:rsidRDefault="00481052" w:rsidP="009260CC">
      <w:pPr>
        <w:spacing w:after="0" w:line="360" w:lineRule="auto"/>
        <w:rPr>
          <w:rFonts w:ascii="Verdana" w:hAnsi="Verdana"/>
          <w:b/>
          <w:bCs/>
          <w:sz w:val="32"/>
          <w:szCs w:val="32"/>
        </w:rPr>
      </w:pPr>
    </w:p>
    <w:p w14:paraId="4E4E008F" w14:textId="1698E4E8" w:rsidR="00207361" w:rsidRPr="00A20517" w:rsidRDefault="00207361" w:rsidP="009260CC">
      <w:pPr>
        <w:spacing w:after="0" w:line="360" w:lineRule="auto"/>
        <w:rPr>
          <w:rFonts w:ascii="Verdana" w:hAnsi="Verdana"/>
          <w:b/>
          <w:bCs/>
          <w:sz w:val="32"/>
          <w:szCs w:val="32"/>
        </w:rPr>
      </w:pPr>
      <w:r w:rsidRPr="00A20517">
        <w:rPr>
          <w:rFonts w:ascii="Verdana" w:hAnsi="Verdana"/>
          <w:b/>
          <w:bCs/>
          <w:sz w:val="32"/>
          <w:szCs w:val="32"/>
        </w:rPr>
        <w:t>Back Cover</w:t>
      </w:r>
    </w:p>
    <w:p w14:paraId="21784D1C"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Accreditations</w:t>
      </w:r>
    </w:p>
    <w:p w14:paraId="1F32F8E0"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Assistance Dogs International (ADI)</w:t>
      </w:r>
    </w:p>
    <w:p w14:paraId="01826AB7"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Association for Education and Rehabilitation of the Blind and Visually Impaired (AER)</w:t>
      </w:r>
    </w:p>
    <w:p w14:paraId="0344B0F2"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International Guide Dog Federation (IGDF)</w:t>
      </w:r>
    </w:p>
    <w:p w14:paraId="7D44EBCF" w14:textId="77777777" w:rsidR="00207361" w:rsidRDefault="00207361" w:rsidP="00A20517">
      <w:pPr>
        <w:spacing w:after="0" w:line="360" w:lineRule="auto"/>
        <w:ind w:firstLine="720"/>
        <w:jc w:val="center"/>
        <w:rPr>
          <w:rFonts w:ascii="Verdana" w:hAnsi="Verdana"/>
          <w:sz w:val="32"/>
          <w:szCs w:val="32"/>
        </w:rPr>
      </w:pPr>
    </w:p>
    <w:p w14:paraId="7D0B811B" w14:textId="77777777" w:rsidR="0064433F" w:rsidRPr="00207361" w:rsidRDefault="0064433F" w:rsidP="00A20517">
      <w:pPr>
        <w:spacing w:after="0" w:line="360" w:lineRule="auto"/>
        <w:ind w:firstLine="720"/>
        <w:jc w:val="center"/>
        <w:rPr>
          <w:rFonts w:ascii="Verdana" w:hAnsi="Verdana"/>
          <w:sz w:val="32"/>
          <w:szCs w:val="32"/>
        </w:rPr>
      </w:pPr>
    </w:p>
    <w:p w14:paraId="58175CDE"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Member</w:t>
      </w:r>
    </w:p>
    <w:p w14:paraId="13529B20"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Council of North American Guide Dog Schools</w:t>
      </w:r>
    </w:p>
    <w:p w14:paraId="6315D25F"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American Foundation for the Blind (AFB)</w:t>
      </w:r>
    </w:p>
    <w:p w14:paraId="573465BF"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lastRenderedPageBreak/>
        <w:t>International Working Dog Registry (IWDR)</w:t>
      </w:r>
    </w:p>
    <w:p w14:paraId="1030250F"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VisionServe Alliance</w:t>
      </w:r>
    </w:p>
    <w:p w14:paraId="220A6DAB" w14:textId="77777777" w:rsidR="00207361" w:rsidRPr="00207361" w:rsidRDefault="00207361" w:rsidP="00A20517">
      <w:pPr>
        <w:spacing w:after="0" w:line="360" w:lineRule="auto"/>
        <w:ind w:firstLine="720"/>
        <w:jc w:val="center"/>
        <w:rPr>
          <w:rFonts w:ascii="Verdana" w:hAnsi="Verdana"/>
          <w:sz w:val="32"/>
          <w:szCs w:val="32"/>
        </w:rPr>
      </w:pPr>
    </w:p>
    <w:p w14:paraId="051DFBF6"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Leader Dogs for the Blind</w:t>
      </w:r>
    </w:p>
    <w:p w14:paraId="6A57C0BD" w14:textId="6545F5AC"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1039 S. Rochester Road, Rochester Hills, Michigan 48307 Phone: 248.651.9011 | Toll Free: 888.777.5332</w:t>
      </w:r>
    </w:p>
    <w:p w14:paraId="438A1197"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Email: leaderdog@leaderdog.org</w:t>
      </w:r>
    </w:p>
    <w:p w14:paraId="5E607D40"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LeaderDog.org</w:t>
      </w:r>
    </w:p>
    <w:p w14:paraId="631652D9" w14:textId="6DA8E183" w:rsidR="00207361" w:rsidRDefault="00207361" w:rsidP="00E52A49">
      <w:pPr>
        <w:spacing w:after="0" w:line="360" w:lineRule="auto"/>
        <w:ind w:firstLine="720"/>
        <w:jc w:val="center"/>
        <w:rPr>
          <w:rFonts w:ascii="Verdana" w:hAnsi="Verdana"/>
          <w:sz w:val="32"/>
          <w:szCs w:val="32"/>
        </w:rPr>
      </w:pPr>
      <w:r w:rsidRPr="00207361">
        <w:rPr>
          <w:rFonts w:ascii="Verdana" w:hAnsi="Verdana"/>
          <w:sz w:val="32"/>
          <w:szCs w:val="32"/>
        </w:rPr>
        <w:t>FOLLOW THE LEADER (social media icons are shown for Facebook, Instagram, YouTube and LinkedIn).</w:t>
      </w:r>
    </w:p>
    <w:p w14:paraId="0A4AA9E8" w14:textId="77777777" w:rsidR="00C253D6" w:rsidRDefault="00C253D6" w:rsidP="00E52A49">
      <w:pPr>
        <w:spacing w:after="0" w:line="360" w:lineRule="auto"/>
        <w:ind w:firstLine="720"/>
        <w:jc w:val="center"/>
        <w:rPr>
          <w:rFonts w:ascii="Verdana" w:hAnsi="Verdana"/>
          <w:sz w:val="32"/>
          <w:szCs w:val="32"/>
        </w:rPr>
      </w:pPr>
    </w:p>
    <w:p w14:paraId="51C92C66" w14:textId="7FA74EDA" w:rsidR="00C253D6" w:rsidRPr="00207361" w:rsidRDefault="00C253D6" w:rsidP="00860034">
      <w:pPr>
        <w:spacing w:after="0" w:line="360" w:lineRule="auto"/>
        <w:jc w:val="center"/>
        <w:rPr>
          <w:rFonts w:ascii="Verdana" w:hAnsi="Verdana"/>
          <w:sz w:val="32"/>
          <w:szCs w:val="32"/>
        </w:rPr>
      </w:pPr>
      <w:r w:rsidRPr="00CB0FCD">
        <w:rPr>
          <w:rFonts w:ascii="Verdana" w:hAnsi="Verdana"/>
          <w:sz w:val="32"/>
          <w:szCs w:val="32"/>
        </w:rPr>
        <w:t xml:space="preserve">The Leader Dog logo is shown in </w:t>
      </w:r>
      <w:r w:rsidR="00EB717D">
        <w:rPr>
          <w:rFonts w:ascii="Verdana" w:hAnsi="Verdana"/>
          <w:sz w:val="32"/>
          <w:szCs w:val="32"/>
        </w:rPr>
        <w:t xml:space="preserve">a medium and dark </w:t>
      </w:r>
      <w:r w:rsidRPr="00CB0FCD">
        <w:rPr>
          <w:rFonts w:ascii="Verdana" w:hAnsi="Verdana"/>
          <w:sz w:val="32"/>
          <w:szCs w:val="32"/>
        </w:rPr>
        <w:t>blue.</w:t>
      </w:r>
    </w:p>
    <w:sectPr w:rsidR="00C253D6" w:rsidRPr="00207361" w:rsidSect="00887D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1AA3"/>
    <w:multiLevelType w:val="hybridMultilevel"/>
    <w:tmpl w:val="BAAE24B6"/>
    <w:lvl w:ilvl="0" w:tplc="37285EDC">
      <w:start w:val="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89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61"/>
    <w:rsid w:val="0000117B"/>
    <w:rsid w:val="0000612C"/>
    <w:rsid w:val="00006C70"/>
    <w:rsid w:val="000130FD"/>
    <w:rsid w:val="00022696"/>
    <w:rsid w:val="00092496"/>
    <w:rsid w:val="00093544"/>
    <w:rsid w:val="000A657D"/>
    <w:rsid w:val="000B631C"/>
    <w:rsid w:val="000D1421"/>
    <w:rsid w:val="000D38F9"/>
    <w:rsid w:val="000D681A"/>
    <w:rsid w:val="000E75E0"/>
    <w:rsid w:val="000F15A1"/>
    <w:rsid w:val="000F6EA8"/>
    <w:rsid w:val="00100AF3"/>
    <w:rsid w:val="00107606"/>
    <w:rsid w:val="00121E88"/>
    <w:rsid w:val="00134B19"/>
    <w:rsid w:val="0014118B"/>
    <w:rsid w:val="00150749"/>
    <w:rsid w:val="001564CE"/>
    <w:rsid w:val="00174646"/>
    <w:rsid w:val="00184669"/>
    <w:rsid w:val="001868FE"/>
    <w:rsid w:val="001A10D6"/>
    <w:rsid w:val="001A4A51"/>
    <w:rsid w:val="001C0C4E"/>
    <w:rsid w:val="001D6438"/>
    <w:rsid w:val="001D7953"/>
    <w:rsid w:val="001F5BE5"/>
    <w:rsid w:val="00202E75"/>
    <w:rsid w:val="00207361"/>
    <w:rsid w:val="002141E6"/>
    <w:rsid w:val="0022517E"/>
    <w:rsid w:val="00236FB7"/>
    <w:rsid w:val="0024495E"/>
    <w:rsid w:val="00245130"/>
    <w:rsid w:val="0026322E"/>
    <w:rsid w:val="00272367"/>
    <w:rsid w:val="00280F96"/>
    <w:rsid w:val="002846F3"/>
    <w:rsid w:val="002A7EFF"/>
    <w:rsid w:val="002B1153"/>
    <w:rsid w:val="002B7819"/>
    <w:rsid w:val="002D2C57"/>
    <w:rsid w:val="002D4983"/>
    <w:rsid w:val="002D4CD9"/>
    <w:rsid w:val="002E434E"/>
    <w:rsid w:val="002F79C4"/>
    <w:rsid w:val="00307564"/>
    <w:rsid w:val="00315ECE"/>
    <w:rsid w:val="00317A55"/>
    <w:rsid w:val="00320DAA"/>
    <w:rsid w:val="003220F7"/>
    <w:rsid w:val="003239F0"/>
    <w:rsid w:val="00331610"/>
    <w:rsid w:val="003429EF"/>
    <w:rsid w:val="003438F9"/>
    <w:rsid w:val="00347A05"/>
    <w:rsid w:val="003F3F36"/>
    <w:rsid w:val="003F4A99"/>
    <w:rsid w:val="004113AD"/>
    <w:rsid w:val="00413125"/>
    <w:rsid w:val="00416735"/>
    <w:rsid w:val="00450EAA"/>
    <w:rsid w:val="004613E4"/>
    <w:rsid w:val="004620BC"/>
    <w:rsid w:val="00470871"/>
    <w:rsid w:val="00481052"/>
    <w:rsid w:val="00490A2B"/>
    <w:rsid w:val="004A5C35"/>
    <w:rsid w:val="004B5270"/>
    <w:rsid w:val="004C20C2"/>
    <w:rsid w:val="004E21EA"/>
    <w:rsid w:val="005031B5"/>
    <w:rsid w:val="00510747"/>
    <w:rsid w:val="00517A9A"/>
    <w:rsid w:val="005246CF"/>
    <w:rsid w:val="00524FC2"/>
    <w:rsid w:val="00526BCB"/>
    <w:rsid w:val="0054075B"/>
    <w:rsid w:val="00541064"/>
    <w:rsid w:val="00542BAB"/>
    <w:rsid w:val="0054572C"/>
    <w:rsid w:val="00551C9B"/>
    <w:rsid w:val="00555A80"/>
    <w:rsid w:val="005620B2"/>
    <w:rsid w:val="00570869"/>
    <w:rsid w:val="005762E3"/>
    <w:rsid w:val="00576C19"/>
    <w:rsid w:val="00580F79"/>
    <w:rsid w:val="00581076"/>
    <w:rsid w:val="00590E4F"/>
    <w:rsid w:val="005A1310"/>
    <w:rsid w:val="005A48A0"/>
    <w:rsid w:val="005A7B45"/>
    <w:rsid w:val="005C4438"/>
    <w:rsid w:val="005C6BCE"/>
    <w:rsid w:val="005D39B9"/>
    <w:rsid w:val="005D73F9"/>
    <w:rsid w:val="005E00C4"/>
    <w:rsid w:val="005F193B"/>
    <w:rsid w:val="005F3BE0"/>
    <w:rsid w:val="005F76F2"/>
    <w:rsid w:val="00610E25"/>
    <w:rsid w:val="006236B3"/>
    <w:rsid w:val="006337C6"/>
    <w:rsid w:val="0063746C"/>
    <w:rsid w:val="00637747"/>
    <w:rsid w:val="00642D9E"/>
    <w:rsid w:val="0064433F"/>
    <w:rsid w:val="00650ACA"/>
    <w:rsid w:val="00653AAF"/>
    <w:rsid w:val="00662B39"/>
    <w:rsid w:val="00666CDE"/>
    <w:rsid w:val="00676804"/>
    <w:rsid w:val="00676FB4"/>
    <w:rsid w:val="006A149F"/>
    <w:rsid w:val="006B78B6"/>
    <w:rsid w:val="006C6FE2"/>
    <w:rsid w:val="006F19F3"/>
    <w:rsid w:val="007050D1"/>
    <w:rsid w:val="00706895"/>
    <w:rsid w:val="00714FB0"/>
    <w:rsid w:val="007154F1"/>
    <w:rsid w:val="0075099B"/>
    <w:rsid w:val="0075335B"/>
    <w:rsid w:val="00755154"/>
    <w:rsid w:val="00755A3C"/>
    <w:rsid w:val="00764045"/>
    <w:rsid w:val="00764C55"/>
    <w:rsid w:val="0077036C"/>
    <w:rsid w:val="00780F0B"/>
    <w:rsid w:val="00790DCE"/>
    <w:rsid w:val="007A34EB"/>
    <w:rsid w:val="007B14CD"/>
    <w:rsid w:val="007B7078"/>
    <w:rsid w:val="007C0584"/>
    <w:rsid w:val="007C0E7B"/>
    <w:rsid w:val="007D538D"/>
    <w:rsid w:val="007F775C"/>
    <w:rsid w:val="0081392F"/>
    <w:rsid w:val="00831A0F"/>
    <w:rsid w:val="008415B7"/>
    <w:rsid w:val="008514B1"/>
    <w:rsid w:val="00860034"/>
    <w:rsid w:val="008664C6"/>
    <w:rsid w:val="00872F10"/>
    <w:rsid w:val="008768AD"/>
    <w:rsid w:val="00886BE0"/>
    <w:rsid w:val="00887DEF"/>
    <w:rsid w:val="00890A86"/>
    <w:rsid w:val="0089429C"/>
    <w:rsid w:val="00896B4C"/>
    <w:rsid w:val="008A037F"/>
    <w:rsid w:val="008A462D"/>
    <w:rsid w:val="008C7FA7"/>
    <w:rsid w:val="008D193F"/>
    <w:rsid w:val="008D29E4"/>
    <w:rsid w:val="008D563F"/>
    <w:rsid w:val="008E50D0"/>
    <w:rsid w:val="008E6BB0"/>
    <w:rsid w:val="008F5326"/>
    <w:rsid w:val="009260CC"/>
    <w:rsid w:val="00926A53"/>
    <w:rsid w:val="00927879"/>
    <w:rsid w:val="00945058"/>
    <w:rsid w:val="00974D79"/>
    <w:rsid w:val="009959CE"/>
    <w:rsid w:val="009B54C8"/>
    <w:rsid w:val="009C013D"/>
    <w:rsid w:val="009C0246"/>
    <w:rsid w:val="009C275B"/>
    <w:rsid w:val="009C3F7F"/>
    <w:rsid w:val="009C6A44"/>
    <w:rsid w:val="009E2572"/>
    <w:rsid w:val="009F0486"/>
    <w:rsid w:val="009F6526"/>
    <w:rsid w:val="00A07975"/>
    <w:rsid w:val="00A12534"/>
    <w:rsid w:val="00A1508F"/>
    <w:rsid w:val="00A20517"/>
    <w:rsid w:val="00A20575"/>
    <w:rsid w:val="00A31E0A"/>
    <w:rsid w:val="00A64045"/>
    <w:rsid w:val="00A64D9B"/>
    <w:rsid w:val="00A64F2A"/>
    <w:rsid w:val="00A721AE"/>
    <w:rsid w:val="00A86B13"/>
    <w:rsid w:val="00A87980"/>
    <w:rsid w:val="00A9070C"/>
    <w:rsid w:val="00AA171B"/>
    <w:rsid w:val="00AC44BC"/>
    <w:rsid w:val="00AF115C"/>
    <w:rsid w:val="00AF7CF6"/>
    <w:rsid w:val="00B2047D"/>
    <w:rsid w:val="00B23806"/>
    <w:rsid w:val="00B43940"/>
    <w:rsid w:val="00B464BA"/>
    <w:rsid w:val="00B520EA"/>
    <w:rsid w:val="00B55E62"/>
    <w:rsid w:val="00B56266"/>
    <w:rsid w:val="00B60BDA"/>
    <w:rsid w:val="00B67DA3"/>
    <w:rsid w:val="00B70741"/>
    <w:rsid w:val="00B726CE"/>
    <w:rsid w:val="00BB5F18"/>
    <w:rsid w:val="00BC5F62"/>
    <w:rsid w:val="00BF12AC"/>
    <w:rsid w:val="00BF4AA1"/>
    <w:rsid w:val="00C00CDB"/>
    <w:rsid w:val="00C11AC5"/>
    <w:rsid w:val="00C253D6"/>
    <w:rsid w:val="00C47B22"/>
    <w:rsid w:val="00C50163"/>
    <w:rsid w:val="00C70E8C"/>
    <w:rsid w:val="00C7192D"/>
    <w:rsid w:val="00C808D7"/>
    <w:rsid w:val="00C93816"/>
    <w:rsid w:val="00CA4D0D"/>
    <w:rsid w:val="00CA5B58"/>
    <w:rsid w:val="00CA6F6D"/>
    <w:rsid w:val="00CA7755"/>
    <w:rsid w:val="00CB41FB"/>
    <w:rsid w:val="00CB65F4"/>
    <w:rsid w:val="00CE546D"/>
    <w:rsid w:val="00D03A8A"/>
    <w:rsid w:val="00D14897"/>
    <w:rsid w:val="00D16452"/>
    <w:rsid w:val="00D52A78"/>
    <w:rsid w:val="00D539CF"/>
    <w:rsid w:val="00D56FE4"/>
    <w:rsid w:val="00D622FE"/>
    <w:rsid w:val="00D81C81"/>
    <w:rsid w:val="00D8347A"/>
    <w:rsid w:val="00D876C8"/>
    <w:rsid w:val="00DA17A5"/>
    <w:rsid w:val="00DA62B2"/>
    <w:rsid w:val="00DC1ECF"/>
    <w:rsid w:val="00DC6079"/>
    <w:rsid w:val="00DD374F"/>
    <w:rsid w:val="00DD7427"/>
    <w:rsid w:val="00DE2720"/>
    <w:rsid w:val="00DE2C26"/>
    <w:rsid w:val="00E1085A"/>
    <w:rsid w:val="00E11ED1"/>
    <w:rsid w:val="00E236C7"/>
    <w:rsid w:val="00E3219A"/>
    <w:rsid w:val="00E41454"/>
    <w:rsid w:val="00E47E81"/>
    <w:rsid w:val="00E52A49"/>
    <w:rsid w:val="00E649E3"/>
    <w:rsid w:val="00E67D2D"/>
    <w:rsid w:val="00E76A77"/>
    <w:rsid w:val="00E92211"/>
    <w:rsid w:val="00EB5C04"/>
    <w:rsid w:val="00EB717D"/>
    <w:rsid w:val="00EC53E3"/>
    <w:rsid w:val="00ED3CF1"/>
    <w:rsid w:val="00EE0C45"/>
    <w:rsid w:val="00EF727A"/>
    <w:rsid w:val="00F23AFC"/>
    <w:rsid w:val="00F476D8"/>
    <w:rsid w:val="00F52283"/>
    <w:rsid w:val="00F56ADF"/>
    <w:rsid w:val="00F6180A"/>
    <w:rsid w:val="00F62DF0"/>
    <w:rsid w:val="00F65384"/>
    <w:rsid w:val="00F74BDF"/>
    <w:rsid w:val="00FA7B76"/>
    <w:rsid w:val="00FB16E0"/>
    <w:rsid w:val="00FC5BC0"/>
    <w:rsid w:val="00FD065C"/>
    <w:rsid w:val="00FD3480"/>
    <w:rsid w:val="00FD6213"/>
    <w:rsid w:val="00FF0B73"/>
    <w:rsid w:val="00FF2D9F"/>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C7F1"/>
  <w15:chartTrackingRefBased/>
  <w15:docId w15:val="{8EE79AB5-18C0-4A5F-A4E7-0A55D457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361"/>
    <w:rPr>
      <w:rFonts w:eastAsiaTheme="majorEastAsia" w:cstheme="majorBidi"/>
      <w:color w:val="272727" w:themeColor="text1" w:themeTint="D8"/>
    </w:rPr>
  </w:style>
  <w:style w:type="paragraph" w:styleId="Title">
    <w:name w:val="Title"/>
    <w:basedOn w:val="Normal"/>
    <w:next w:val="Normal"/>
    <w:link w:val="TitleChar"/>
    <w:uiPriority w:val="10"/>
    <w:qFormat/>
    <w:rsid w:val="0020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361"/>
    <w:pPr>
      <w:spacing w:before="160"/>
      <w:jc w:val="center"/>
    </w:pPr>
    <w:rPr>
      <w:i/>
      <w:iCs/>
      <w:color w:val="404040" w:themeColor="text1" w:themeTint="BF"/>
    </w:rPr>
  </w:style>
  <w:style w:type="character" w:customStyle="1" w:styleId="QuoteChar">
    <w:name w:val="Quote Char"/>
    <w:basedOn w:val="DefaultParagraphFont"/>
    <w:link w:val="Quote"/>
    <w:uiPriority w:val="29"/>
    <w:rsid w:val="00207361"/>
    <w:rPr>
      <w:i/>
      <w:iCs/>
      <w:color w:val="404040" w:themeColor="text1" w:themeTint="BF"/>
    </w:rPr>
  </w:style>
  <w:style w:type="paragraph" w:styleId="ListParagraph">
    <w:name w:val="List Paragraph"/>
    <w:basedOn w:val="Normal"/>
    <w:uiPriority w:val="34"/>
    <w:qFormat/>
    <w:rsid w:val="00207361"/>
    <w:pPr>
      <w:ind w:left="720"/>
      <w:contextualSpacing/>
    </w:pPr>
  </w:style>
  <w:style w:type="character" w:styleId="IntenseEmphasis">
    <w:name w:val="Intense Emphasis"/>
    <w:basedOn w:val="DefaultParagraphFont"/>
    <w:uiPriority w:val="21"/>
    <w:qFormat/>
    <w:rsid w:val="00207361"/>
    <w:rPr>
      <w:i/>
      <w:iCs/>
      <w:color w:val="0F4761" w:themeColor="accent1" w:themeShade="BF"/>
    </w:rPr>
  </w:style>
  <w:style w:type="paragraph" w:styleId="IntenseQuote">
    <w:name w:val="Intense Quote"/>
    <w:basedOn w:val="Normal"/>
    <w:next w:val="Normal"/>
    <w:link w:val="IntenseQuoteChar"/>
    <w:uiPriority w:val="30"/>
    <w:qFormat/>
    <w:rsid w:val="0020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361"/>
    <w:rPr>
      <w:i/>
      <w:iCs/>
      <w:color w:val="0F4761" w:themeColor="accent1" w:themeShade="BF"/>
    </w:rPr>
  </w:style>
  <w:style w:type="character" w:styleId="IntenseReference">
    <w:name w:val="Intense Reference"/>
    <w:basedOn w:val="DefaultParagraphFont"/>
    <w:uiPriority w:val="32"/>
    <w:qFormat/>
    <w:rsid w:val="002073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7A985F7455A6044EBDF9039A4CC6B140" ma:contentTypeVersion="18" ma:contentTypeDescription="Upload an image or a photograph." ma:contentTypeScope="" ma:versionID="9fc15d5d60a5e6f6d4f592708da7ae93">
  <xsd:schema xmlns:xsd="http://www.w3.org/2001/XMLSchema" xmlns:xs="http://www.w3.org/2001/XMLSchema" xmlns:p="http://schemas.microsoft.com/office/2006/metadata/properties" xmlns:ns1="http://schemas.microsoft.com/sharepoint/v3" xmlns:ns2="http://schemas.microsoft.com/sharepoint/v3/fields" xmlns:ns3="http://schemas.microsoft.com/sharepoint/v4" xmlns:ns4="3d7d5685-accc-4b7c-a726-8838afc0de48" xmlns:ns5="0810126c-0bb4-4963-b5ac-4e8adee7e376" targetNamespace="http://schemas.microsoft.com/office/2006/metadata/properties" ma:root="true" ma:fieldsID="729cc79c618c6df1c4a469cf489a25de" ns1:_="" ns2:_="" ns3:_="" ns4:_="" ns5:_="">
    <xsd:import namespace="http://schemas.microsoft.com/sharepoint/v3"/>
    <xsd:import namespace="http://schemas.microsoft.com/sharepoint/v3/fields"/>
    <xsd:import namespace="http://schemas.microsoft.com/sharepoint/v4"/>
    <xsd:import namespace="3d7d5685-accc-4b7c-a726-8838afc0de48"/>
    <xsd:import namespace="0810126c-0bb4-4963-b5ac-4e8adee7e376"/>
    <xsd:element name="properties">
      <xsd:complexType>
        <xsd:sequence>
          <xsd:element name="documentManagement">
            <xsd:complexType>
              <xsd:all>
                <xsd:element ref="ns2:ImageWidth" minOccurs="0"/>
                <xsd:element ref="ns2:ImageHeight" minOccurs="0"/>
                <xsd:element ref="ns2:ImageCreateDate" minOccurs="0"/>
                <xsd:element ref="ns1:Comments" minOccurs="0"/>
                <xsd:element ref="ns1:ThumbnailExists" minOccurs="0"/>
                <xsd:element ref="ns1:PreviewExists" minOccurs="0"/>
                <xsd:element ref="ns3:AlternateThumbnailUrl" minOccurs="0"/>
                <xsd:element ref="ns4:MediaServiceMetadata" minOccurs="0"/>
                <xsd:element ref="ns4:MediaServiceFastMetadata" minOccurs="0"/>
                <xsd:element ref="ns4:MediaServiceDateTaken" minOccurs="0"/>
                <xsd:element ref="ns4:MediaServiceGenerationTime" minOccurs="0"/>
                <xsd:element ref="ns4:MediaServiceEventHashCode" minOccurs="0"/>
                <xsd:element ref="ns5:SharedWithUsers" minOccurs="0"/>
                <xsd:element ref="ns5:SharedWithDetails" minOccurs="0"/>
                <xsd:element ref="ns4:MediaServiceAutoKeyPoints" minOccurs="0"/>
                <xsd:element ref="ns4:MediaServiceKeyPoints" minOccurs="0"/>
                <xsd:element ref="ns4:MediaLengthInSeconds" minOccurs="0"/>
                <xsd:element ref="ns4:MediaServiceLocation" minOccurs="0"/>
                <xsd:element ref="ns4:MediaServiceOCR"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hidden="true" ma:internalName="Comments">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5" nillable="true" ma:displayName="Preview Image 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7d5685-accc-4b7c-a726-8838afc0de4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cc085dee-0a6f-44c2-8cdb-5b0115be37dd" ma:termSetId="09814cd3-568e-fe90-9814-8d621ff8fb84" ma:anchorId="fba54fb3-c3e1-fe81-a776-ca4b69148c4d" ma:open="true" ma:isKeyword="false">
      <xsd:complexType>
        <xsd:sequence>
          <xsd:element ref="pc:Terms" minOccurs="0" maxOccurs="1"/>
        </xsd:sequence>
      </xsd:complex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0126c-0bb4-4963-b5ac-4e8adee7e376"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71ddf7d2-b856-4294-937e-381e60ef0e72}" ma:internalName="TaxCatchAll" ma:showField="CatchAllData" ma:web="0810126c-0bb4-4963-b5ac-4e8adee7e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lcf76f155ced4ddcb4097134ff3c332f xmlns="3d7d5685-accc-4b7c-a726-8838afc0de48">
      <Terms xmlns="http://schemas.microsoft.com/office/infopath/2007/PartnerControls"/>
    </lcf76f155ced4ddcb4097134ff3c332f>
    <AlternateThumbnailUrl xmlns="http://schemas.microsoft.com/sharepoint/v4">
      <Url xsi:nil="true"/>
      <Description xsi:nil="true"/>
    </AlternateThumbnailUrl>
    <TaxCatchAll xmlns="0810126c-0bb4-4963-b5ac-4e8adee7e376" xsi:nil="true"/>
    <Comments xmlns="http://schemas.microsoft.com/sharepoint/v3" xsi:nil="true"/>
  </documentManagement>
</p:properties>
</file>

<file path=customXml/itemProps1.xml><?xml version="1.0" encoding="utf-8"?>
<ds:datastoreItem xmlns:ds="http://schemas.openxmlformats.org/officeDocument/2006/customXml" ds:itemID="{B40198FB-B55F-4E95-824A-EAB9C7C6DD9A}">
  <ds:schemaRefs>
    <ds:schemaRef ds:uri="http://schemas.microsoft.com/sharepoint/v3/contenttype/forms"/>
  </ds:schemaRefs>
</ds:datastoreItem>
</file>

<file path=customXml/itemProps2.xml><?xml version="1.0" encoding="utf-8"?>
<ds:datastoreItem xmlns:ds="http://schemas.openxmlformats.org/officeDocument/2006/customXml" ds:itemID="{F088FBB7-26B6-4C04-A01B-ED7ACE04E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3d7d5685-accc-4b7c-a726-8838afc0de48"/>
    <ds:schemaRef ds:uri="0810126c-0bb4-4963-b5ac-4e8adee7e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07BFB-5E73-41FD-8799-46CFF1EB7001}">
  <ds:schemaRefs>
    <ds:schemaRef ds:uri="http://schemas.microsoft.com/office/2006/metadata/properties"/>
    <ds:schemaRef ds:uri="http://schemas.microsoft.com/office/infopath/2007/PartnerControls"/>
    <ds:schemaRef ds:uri="http://schemas.microsoft.com/sharepoint/v3/fields"/>
    <ds:schemaRef ds:uri="3d7d5685-accc-4b7c-a726-8838afc0de48"/>
    <ds:schemaRef ds:uri="http://schemas.microsoft.com/sharepoint/v4"/>
    <ds:schemaRef ds:uri="0810126c-0bb4-4963-b5ac-4e8adee7e37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3003</Words>
  <Characters>16191</Characters>
  <Application>Microsoft Office Word</Application>
  <DocSecurity>0</DocSecurity>
  <Lines>462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Sacrates</dc:creator>
  <cp:keywords/>
  <dc:description/>
  <cp:lastModifiedBy>Cheryl Sacrates</cp:lastModifiedBy>
  <cp:revision>8</cp:revision>
  <dcterms:created xsi:type="dcterms:W3CDTF">2026-02-09T13:20:00Z</dcterms:created>
  <dcterms:modified xsi:type="dcterms:W3CDTF">2026-02-11T13:43:00Z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0x010102007A985F7455A6044EBDF9039A4CC6B140</vt:lpwstr>
  </property>
  <property fmtid="{D5CDD505-2E9C-101B-9397-08002B2CF9AE}" pid="3" name="MediaServiceImageTags">
    <vt:lpwstr/>
  </property>
</Properties>
</file>